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З А К О Н    У К Р А Ї Н И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0" w:name="2"/>
      <w:bookmarkEnd w:id="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Про  освіту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" w:name="3"/>
      <w:bookmarkEnd w:id="1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( Відомості Верховної Ради УРСР (ВВР), 1991, N 34, ст.451 )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" w:name="4"/>
      <w:bookmarkEnd w:id="2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{ Вводиться в дію Постановою ВР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N 1144-XII ( </w:t>
      </w:r>
      <w:hyperlink r:id="rId6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1144-12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04.06.91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1991, N 34, ст.452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" w:name="5"/>
      <w:bookmarkEnd w:id="3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{ Із змінами, внесеними згідно з Декретами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N </w:t>
      </w:r>
      <w:hyperlink r:id="rId7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12-92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26.12.92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1993, N 10, ст. 76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N </w:t>
      </w:r>
      <w:hyperlink r:id="rId8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23-92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31.12.92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1993, N 11, ст. 93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                     Законами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" w:name="6"/>
      <w:bookmarkEnd w:id="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N 3180-XII ( </w:t>
      </w:r>
      <w:hyperlink r:id="rId9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3180-12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05.05.93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, ВВР, 1993, N 26, ст.277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" w:name="7"/>
      <w:bookmarkEnd w:id="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N </w:t>
      </w:r>
      <w:hyperlink r:id="rId10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69/94-ВР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30.06.94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, ВВР, 1994, N 29, ст.258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" w:name="8"/>
      <w:bookmarkEnd w:id="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N </w:t>
      </w:r>
      <w:hyperlink r:id="rId11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183/94-ВР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23.09.94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, ВВР, 1994, N 41, ст.376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" w:name="9"/>
      <w:bookmarkEnd w:id="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N </w:t>
      </w:r>
      <w:hyperlink r:id="rId12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200/94-ВР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13.10.94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, ВВР, 1994, N 45, ст.404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" w:name="10"/>
      <w:bookmarkEnd w:id="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N </w:t>
      </w:r>
      <w:hyperlink r:id="rId13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498/95-ВР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22.12.95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, ВВР, 1996, N  3, ст. 11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" w:name="11"/>
      <w:bookmarkEnd w:id="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N  </w:t>
      </w:r>
      <w:hyperlink r:id="rId14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96/96-ВР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22.03.96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ВВР, 1996, N 16, ст. 71 }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" w:name="12"/>
      <w:bookmarkEnd w:id="10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{ В редакції Закону N </w:t>
      </w:r>
      <w:hyperlink r:id="rId15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100/96-ВР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23.03.96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ВВР, 1996, N 21, ст. 84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" w:name="13"/>
      <w:bookmarkEnd w:id="11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{ Із змінами, внесеними згідно із Законами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N </w:t>
      </w:r>
      <w:hyperlink r:id="rId16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608/96-ВР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17.12.96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1997, N  8, ст. 62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N 178-XIV ( </w:t>
      </w:r>
      <w:hyperlink r:id="rId17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178-14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14.10.98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1998, N 48, ст.294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" w:name="14"/>
      <w:bookmarkEnd w:id="12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Додатково див. Закон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2120-III ( </w:t>
      </w:r>
      <w:hyperlink r:id="rId18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2120-14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07.12.2000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2001, N 2-3, ст.10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" w:name="15"/>
      <w:bookmarkEnd w:id="13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Із змінами, внесеними згідно із Законами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2628-III ( </w:t>
      </w:r>
      <w:hyperlink r:id="rId19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11.07.2001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2001, N 49, ст.259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2887-III ( </w:t>
      </w:r>
      <w:hyperlink r:id="rId20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2887-14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13.12.2001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2002, N 11, ст. 80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2905-III ( </w:t>
      </w:r>
      <w:hyperlink r:id="rId21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2905-14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20.12.2001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2002, N 12-13, ст.92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 380-IV (  </w:t>
      </w:r>
      <w:hyperlink r:id="rId22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380-15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26.12.2002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2003, N 10-11, ст.86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1158-IV ( </w:t>
      </w:r>
      <w:hyperlink r:id="rId23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2004, N 8, ст.67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1344-IV ( </w:t>
      </w:r>
      <w:hyperlink r:id="rId24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1344-15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27.11.2003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2004, N 17-18, ст.250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1377-IV ( </w:t>
      </w:r>
      <w:hyperlink r:id="rId25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1377-15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11.12.2003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2004, N 15, ст.228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1694-IV ( </w:t>
      </w:r>
      <w:hyperlink r:id="rId26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1694-15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20.04.2004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2005, N  4, ст.83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1801-IV ( </w:t>
      </w:r>
      <w:hyperlink r:id="rId27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1801-15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17.06.2004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2004, N 43-44, ст.493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2285-IV ( </w:t>
      </w:r>
      <w:hyperlink r:id="rId28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2285-15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23.12.2004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2005, N 7-8, ст.162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2505-IV ( </w:t>
      </w:r>
      <w:hyperlink r:id="rId29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2505-15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25.03.2005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2005, N 17, N 18-19,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                                            ст.267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3167-IV ( </w:t>
      </w:r>
      <w:hyperlink r:id="rId30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3167-15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01.12.2005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2006, N 12, ст.104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3235-IV ( </w:t>
      </w:r>
      <w:hyperlink r:id="rId31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3235-15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20.12.2005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2006, N 9, N 10-11,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                                            ст.96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3461-IV ( </w:t>
      </w:r>
      <w:hyperlink r:id="rId32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3461-15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22.02.2006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2006, N 28, ст.242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 424-V  (  </w:t>
      </w:r>
      <w:hyperlink r:id="rId33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424-16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01.12.2006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2007, N  9, ст.67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  489-V  (  </w:t>
      </w:r>
      <w:hyperlink r:id="rId34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489-16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19.12.2006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2007, N 7-8, ст.66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" w:name="16"/>
      <w:bookmarkEnd w:id="14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  { Додатково див. Рішення Конституційного Суду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N 6-рп/2007 ( </w:t>
      </w:r>
      <w:hyperlink r:id="rId35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v0a6p710-07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09.07.2007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" w:name="17"/>
      <w:bookmarkEnd w:id="15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Із змінами, внесеними згідно із Законом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107-VI ( </w:t>
      </w:r>
      <w:hyperlink r:id="rId36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107-17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28.12.2007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2008, N 5-6, N 7-8, ст.78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                    - зміни діють по 31 грудня 2008 року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" w:name="18"/>
      <w:bookmarkEnd w:id="16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   { Додатково див. Рішення Конституційного Суду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    N 10-рп/2008 ( </w:t>
      </w:r>
      <w:hyperlink r:id="rId37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v010p710-08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22.05.2008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" w:name="19"/>
      <w:bookmarkEnd w:id="17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Із змінами, внесеними згідно із Законом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N 290-VI ( </w:t>
      </w:r>
      <w:hyperlink r:id="rId38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290-17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20.05.2008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, ВВР, 2008, N 27-28, ст.251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" w:name="20"/>
      <w:bookmarkEnd w:id="18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lastRenderedPageBreak/>
        <w:t xml:space="preserve">    { У тексті Закону слова "заклади освіти" в усіх відмінках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замінено  словами  "навчальні  заклади"  у відповідному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відмінку згідно із Законом N 1158-IV (  </w:t>
      </w:r>
      <w:hyperlink r:id="rId39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    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" w:name="21"/>
      <w:bookmarkEnd w:id="1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Освіта -  основа  інтелектуального,  культурного,  духовного,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соціального, економічного розвитку суспільства і держави.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" w:name="22"/>
      <w:bookmarkEnd w:id="2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Метою освіти є всебічний розвиток людини  як  особистості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найвищої цінності суспільства, розвиток її талантів,  розумових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фізичних  здібностей,  виховання  високих    моральних    якостей,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формування громадян,  здатних  до  свідомого  суспільного  вибору,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збагачення на цій основі інтелектуального,  творчого,  культурного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потенціалу  народу,   підвищення    освітнього    рівня    народу,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забезпечення народного господарства кваліфікованими фахівцями.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" w:name="23"/>
      <w:bookmarkEnd w:id="2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Освіта  в  Україні 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грунтується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на    засадах    гуманізму,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демократії, національної свідомості, взаємоповаги  між  націями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народами.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" w:name="24"/>
      <w:bookmarkEnd w:id="22"/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 Розділ I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" w:name="25"/>
      <w:bookmarkEnd w:id="2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ЗАГАЛЬНІ ПОЛОЖЕННЯ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" w:name="26"/>
      <w:bookmarkEnd w:id="2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Законодавство України про освіту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" w:name="27"/>
      <w:bookmarkEnd w:id="2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Законодавство України про  освіту  базується  на  Конституції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(  </w:t>
      </w:r>
      <w:hyperlink r:id="rId40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і складається з цього Закону, інших актів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" w:name="28"/>
      <w:bookmarkEnd w:id="2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Завдання законодавства України про освіту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" w:name="29"/>
      <w:bookmarkEnd w:id="2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Завданням законодавства  України  про  освіту  є  регулювання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суспільних відносин у  галузі  навчання,  виховання,  професійної,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наукової, загальнокультурної підготовки громадян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" w:name="30"/>
      <w:bookmarkEnd w:id="2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Право громадян України на освіту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" w:name="31"/>
      <w:bookmarkEnd w:id="2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Громадяни України мають право на безкоштовну освіту в усіх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державних  навчальних  закладах  незалежно  від    статі,    раси,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національності, соціального і майнового стану, роду  та  характеру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занять, світоглядних переконань, належності до  партій,  ставлення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 релігії, віросповідання, стану здоров'я,  місця  проживання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інших обставин. Це право забезпечується: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" w:name="32"/>
      <w:bookmarkEnd w:id="3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розгалуженою   мережею  навчальних  закладів,  заснованих  на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державній  та  інших  формах власності, наукових установ,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післядипломної освіти;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" w:name="33"/>
      <w:bookmarkEnd w:id="3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відкритим характером навчальних закладів, створенням умов для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вибору  профілю  навчання  і  виховання  відповідно до здібностей,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інтересів громадянина;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2" w:name="34"/>
      <w:bookmarkEnd w:id="3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різними  формами  навчання  -  очною,  вечірньою,    заочною,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екстернатом, а також педагогічним патронажем.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3" w:name="35"/>
      <w:bookmarkEnd w:id="3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Держава  здійснює  соціальний  захист  вихованців,  учнів,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студентів, курсантів, слухачів, стажистів, клінічних  ординаторів,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аспірантів,  докторантів  та  інших  осіб  незалежно  від  форм 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навчання  і  типів навчальних закладів, де вони навчаються, сприяє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здобуттю освіти в домашніх умовах.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4" w:name="36"/>
      <w:bookmarkEnd w:id="3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Для одержання документа про освіту громадяни  мають  право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державну атестацію.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5" w:name="37"/>
      <w:bookmarkEnd w:id="3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Іноземні  громадяни,  особи  без  громадянства здобувають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освіту   в  навчальних  закладах  України  відповідно  до  чинного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 та міжнародних договорів.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6" w:name="38"/>
      <w:bookmarkEnd w:id="3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Державна політика в галузі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7" w:name="39"/>
      <w:bookmarkEnd w:id="3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 Україна    визнає    освіту    пріоритетною      сферою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соціально-економічного,  духовного    і    культурного    розвитку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суспільства.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8" w:name="40"/>
      <w:bookmarkEnd w:id="3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Державна політика в галузі освіти  визначається  Верховною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Радою України відповідно до  Конституції  України  і  здійснюється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органами  державної  виконавчої  влади  та   органами    місцевого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9" w:name="41"/>
      <w:bookmarkEnd w:id="3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5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Державний контроль за діяльністю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0" w:name="42"/>
      <w:bookmarkEnd w:id="4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Державний   контроль   за   діяльністю   навчальних 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  від  форм  власності  здійснюється з метою забезпечення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реалізації  єдиної  державної  політики в галузі освіти. Державний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контроль  проводиться центральними і місцевими органами управління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освітою   та   Державною   інспекцією   навчальних   закладів  при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Міністерстві  освіти  України.  Положення  про центральні державні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органи  управління  освітою,  про  Державну  інспекцію 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 при Міністерстві освіти України затверджуються Кабінетом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1" w:name="43"/>
      <w:bookmarkEnd w:id="4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6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Основні принципи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2" w:name="44"/>
      <w:bookmarkEnd w:id="4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Основними принципами освіти в Україні є: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3" w:name="45"/>
      <w:bookmarkEnd w:id="4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доступність  для  кожного  громадянина  усіх  форм  і   типів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освітніх послуг, що надаються державою;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4" w:name="46"/>
      <w:bookmarkEnd w:id="4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рівність  умов  кожної  людини  для  повної  реалізації    її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здібностей, таланту, всебічного розвитку;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5" w:name="47"/>
      <w:bookmarkEnd w:id="4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гуманізм,  демократизм,    пріоритетність    загальнолюдських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духовних цінностей;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6" w:name="48"/>
      <w:bookmarkEnd w:id="4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органічний  зв'язок із  світовою  та  національною  історією,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культурою, традиціями;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7" w:name="49"/>
      <w:bookmarkEnd w:id="4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незалежність освіти  від  політичних  партій,  громадських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релігійних організацій;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8" w:name="50"/>
      <w:bookmarkEnd w:id="4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науковий, світський характер освіти;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49" w:name="51"/>
      <w:bookmarkEnd w:id="4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інтеграція з наукою і виробництвом;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0" w:name="52"/>
      <w:bookmarkEnd w:id="5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взаємозв'язок з освітою інших країн;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1" w:name="53"/>
      <w:bookmarkEnd w:id="5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гнучкість і прогностичність системи освіти;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2" w:name="54"/>
      <w:bookmarkEnd w:id="5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єдність і наступність системи освіти;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3" w:name="55"/>
      <w:bookmarkEnd w:id="5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безперервність і різноманітність освіти;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4" w:name="56"/>
      <w:bookmarkEnd w:id="5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поєднання державного управління і громадського самоврядування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 освіті.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5" w:name="57"/>
      <w:bookmarkEnd w:id="5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7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Мова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6" w:name="58"/>
      <w:bookmarkEnd w:id="5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Мова  освіти  визначається  Конституцією  України,    Законом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Української РСР "Про мови в Українській РСР" ( </w:t>
      </w:r>
      <w:hyperlink r:id="rId41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8312-11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7" w:name="59"/>
      <w:bookmarkEnd w:id="5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8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Навчально-виховний  процес і  громадсько-політична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діяльність у навчальних закладах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8" w:name="60"/>
      <w:bookmarkEnd w:id="5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Навчально-виховний процес у навчальних закладах є вільним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   втручання   політичних   партій,   громадських,   релігійних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організацій.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59" w:name="61"/>
      <w:bookmarkEnd w:id="5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Залучення учнів, студентів до участі в політичних акціях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релігійних  заходах  під  час  навчально-виховного   процесу    не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допускається.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0" w:name="62"/>
      <w:bookmarkEnd w:id="6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Належність  особи  до  будь-якої    політичної    партії,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громадської,  релігійної  організації,  що  діють  відповідно   до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Конституції України ( </w:t>
      </w:r>
      <w:hyperlink r:id="rId42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254к/96-ВР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не є перешкодою для  її участі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в навчально-виховному процесі.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1" w:name="63"/>
      <w:bookmarkEnd w:id="6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Учні,  студенти,  працівники  освіти  можуть створювати 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закладах первинні осередки об'єднань громадян, членами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яких вони є.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2" w:name="64"/>
      <w:bookmarkEnd w:id="6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9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Навчальні заклади і церква (релігійні організації)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3" w:name="65"/>
      <w:bookmarkEnd w:id="6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Навчальні  заклади  в  Україні  незалежно  від форм власності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відокремлені  від церкви (релігійних організацій), мають світський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характер,   крім   навчальних   закладів,  заснованих  релігійними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організаціями.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4" w:name="66"/>
      <w:bookmarkEnd w:id="6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10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Управління освітою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5" w:name="67"/>
      <w:bookmarkEnd w:id="6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В  Україні  для  управління  освітою  створюються  система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державних органів управління і органи громадського самоврядування.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6" w:name="68"/>
      <w:bookmarkEnd w:id="6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Органи управління освітою  і  громадського  самоврядування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діють у межах повноважень, визначених законодавством.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7" w:name="69"/>
      <w:bookmarkEnd w:id="6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11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Органи управління освітою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8" w:name="70"/>
      <w:bookmarkEnd w:id="6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 державних органів управління освітою в Україні належать: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69" w:name="71"/>
      <w:bookmarkEnd w:id="6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Міністерство освіти України;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0" w:name="72"/>
      <w:bookmarkEnd w:id="7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міністерства   і   відомства   України,  яким  підпорядковані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навчальні заклади;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1" w:name="73"/>
      <w:bookmarkEnd w:id="7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Вища атестаційна комісія України;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2" w:name="74"/>
      <w:bookmarkEnd w:id="7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Міністерство освіти Автономної Республіки Крим;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3" w:name="75"/>
      <w:bookmarkEnd w:id="7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місцеві органи державної виконавчої влади та органи місцевого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 і підпорядковані їм органи управління освітою.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4" w:name="76"/>
      <w:bookmarkEnd w:id="7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12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Повноваження  Міністерства  освіти  України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міністерств    і    відомств    України,   яким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підпорядковані навчальні заклади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5" w:name="77"/>
      <w:bookmarkEnd w:id="7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Міністерство  освіти  України  є   центральним    органом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державної виконавчої влади,  який  здійснює  керівництво  у  сфері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6" w:name="78"/>
      <w:bookmarkEnd w:id="7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Міністерство освіти України: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7" w:name="79"/>
      <w:bookmarkEnd w:id="7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бере участь у визначенні державної політики в галузі  освіти,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науки, професійної підготовки кадрів, розробляє програми  розвитку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освіти, державні стандарти освіти;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8" w:name="80"/>
      <w:bookmarkEnd w:id="7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встановлює державні  стандарти  знань  з  кожного  предмета;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79" w:name="81"/>
      <w:bookmarkEnd w:id="7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визначає   мінімальні    нормативи    матеріально-технічного,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фінансового забезпечення навчальних закладів;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0" w:name="82"/>
      <w:bookmarkEnd w:id="8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здійснює  навчально-методичне  керівництво,    контроль    за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дотриманням державних стандартів освіти, державне інспектування;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1" w:name="83"/>
      <w:bookmarkEnd w:id="8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забезпечує   зв'язок  із  навчальними  закладами,  державними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органами інших країн з питань, які входять до його компетенції;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2" w:name="84"/>
      <w:bookmarkEnd w:id="8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проводить    акредитацію    вищих   та   професійно-технічних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  закладів    незалежно    від   форм   власності 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підпорядкування, видає їм ліцензії, сертифікати;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3" w:name="85"/>
      <w:bookmarkEnd w:id="8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формує  і  розміщує  державне  замовлення    на    підготовку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спеціалістів з вищою освітою;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4" w:name="86"/>
      <w:bookmarkEnd w:id="8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розробляє  умови  прийому  до навчальних закладів;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5" w:name="87"/>
      <w:bookmarkEnd w:id="8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забезпечує  випуск  підручників,    посібників,    методичної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літератури;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6" w:name="88"/>
      <w:bookmarkEnd w:id="8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розробляє   проекти   положень   про  навчальні  заклади,  що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затверджуються Кабінетом Міністрів України;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7" w:name="89"/>
      <w:bookmarkEnd w:id="8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організовує  атестацію  педагогічних  і  науково-педагогічних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працівників  щодо  присвоєння  їм    кваліфікаційних    категорій,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педагогічних та вчених звань;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8" w:name="90"/>
      <w:bookmarkEnd w:id="8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разом  з  іншими  міністерствами    і    відомствами,    яким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підпорядковані  навчальні заклади, Міністерством освіти Автономної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Республіки  Крим  реалізує  державну  політику  в  галузі  освіти,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  контроль  за  її практичним втіленням, дотриманням актів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законодавства  про освіту в усіх навчальних закладах незалежно від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форм власності та підпорядкування;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89" w:name="91"/>
      <w:bookmarkEnd w:id="8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здійснює керівництво державними навчальними закладами.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0" w:name="92"/>
      <w:bookmarkEnd w:id="9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Акти  Міністерства  освіти  України,  прийняті  у  межах його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повноважень,  є  обов'язковими  для  міністерств  і відомств, яким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підпорядковані  навчальні  заклади, Міністерства освіти Автономної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Республіки  Крим,  місцевих  органів державної виконавчої влади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органів   місцевого  самоврядування,  підпорядкованих  їм  органів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управління   освітою,   навчальних  закладів  незалежно  від  форм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власності.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1" w:name="93"/>
      <w:bookmarkEnd w:id="9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Міністерство  освіти України забезпечує організацію роботи  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фізичного виховання, фізкультурно-оздоровчої і спортивної роботи 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закладах усіх  типів  і  рівнів  акредитації,  здійснює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науково-методичне  забезпечення  цієї  роботи  в  ході навчального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процесу  і  в 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позанавчальний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час.  {  Частину  першу  статті  12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доповнено абзацом згідно із Законом  N  178-XIV  (  </w:t>
      </w:r>
      <w:hyperlink r:id="rId43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178-14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)  від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14.10.98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2" w:name="94"/>
      <w:bookmarkEnd w:id="9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Міністерства  і  відомства, яким підпорядковані навчальні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заклади,  разом  з  Міністерством  освіти  України беруть участь 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здійсненні  державної політики в галузі освіти, науки, професійної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підготовки   кадрів,  у  проведенні  державного  інспектування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акредитації  навчальних закладів, здійснюють контрольні функції по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дотриманню  вимог  щодо  якості  освіти,  забезпечують  зв'язок із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навчальними закладами та державними органами інших країн з питань,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що  належать  до  їх  компетенції,  організовують  впровадження  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практику досягнень науки і передового досвіду.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3" w:name="95"/>
      <w:bookmarkEnd w:id="9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Акти  міністерств  і  відомств, яким підпорядковані навчальні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заклади,  прийняті  у  межах  їх  компетенції, є обов'язковими для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місцевих  органів  державної виконавчої влади та органів місцевого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самоврядування,  підпорядкованих  їм  органів  управління освітою,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 закладів  відповідного  профілю  незалежно  від  форм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власності.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4" w:name="96"/>
      <w:bookmarkEnd w:id="9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Міністерство освіти Автономної  Республіки  Крим  здійснює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повноваження керівництва освітою, крім повноважень, віднесених  до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компетенції Міністерства освіти України, міністерств  і  відомств,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яким підпорядковані навчальні заклади.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5" w:name="97"/>
      <w:bookmarkEnd w:id="9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Інші повноваження Міністерства освіти України, міністерств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  відомств   України,  яким  підпорядковані  навчальні  заклади,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визначаються положенням про них.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6" w:name="98"/>
      <w:bookmarkEnd w:id="9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13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Повноваження Вищої атестаційної комісії України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7" w:name="99"/>
      <w:bookmarkEnd w:id="9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Вища атестаційна  комісія  України  організовує  і  проводить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атестацію наукових і науково-педагогічних кадрів, керує роботою по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присудженню наукових ступенів, присвоєнню вченого звання  старшого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наукового співробітника.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8" w:name="100"/>
      <w:bookmarkEnd w:id="9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Положення про Вищу атестаційну комісію України затверджується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99" w:name="101"/>
      <w:bookmarkEnd w:id="9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Повноваження    місцевих    органів   державної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виконавчої    влади    та   органів   місцевого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самоврядування в галузі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0" w:name="102"/>
      <w:bookmarkEnd w:id="10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Місцеві  органи  державної  виконавчої  влади  та  органи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місцевого самоврядування здійснюють  державну  політику  в  галузі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освіти і в межах їх компетенції: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1" w:name="103"/>
      <w:bookmarkEnd w:id="10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встановлюють,  не  нижче  визначених  Міністерством   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мінімальних  нормативів,  обсяги  бюджетного фінансування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закладів,  установ,  організацій  системи освіти, що 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комунальною  власністю,  та забезпечують фінансування витрат на 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утримання;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2" w:name="104"/>
      <w:bookmarkEnd w:id="10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забезпечують  розвиток мережі навчальних закладів та установ,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організацій   системи  освіти,  зміцнення  їх  матеріальної  бази,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господарське обслуговування;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3" w:name="105"/>
      <w:bookmarkEnd w:id="10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здійснюють  соціальний  захист  працівників  освіти,   дітей,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учнівської  і  студентської  молоді,  створюють  умови   для    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виховання,  навчання  і   роботи    відповідно    до    нормативів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матеріально-технічного та фінансового забезпечення;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4" w:name="106"/>
      <w:bookmarkEnd w:id="10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організовують  облік  дітей  дошкільного  та  шкільного віку,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контролюють  виконання  вимог  щодо  навчання  дітей  у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закладах;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5" w:name="107"/>
      <w:bookmarkEnd w:id="10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вирішують у встановленому порядку питання, пов'язані з опікою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піклуванням про неповнолітніх,  які  залишилися  без  піклування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батьків, дітей-сиріт, захист  їх  прав,  надання  матеріальної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іншої допомоги;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6" w:name="108"/>
      <w:bookmarkEnd w:id="10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створюють належні умови за місцем  проживання  для  виховання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дітей, молоді, розвитку здібностей, задоволення їх інтересів;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7" w:name="109"/>
      <w:bookmarkEnd w:id="10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забезпечують у  сільській  місцевості  регулярне  безкоштовне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підвезення до місця навчання  і  додому  дітей  дошкільного  віку,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учнів та педагогічних працівників;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8" w:name="110"/>
      <w:bookmarkEnd w:id="10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організовують професійне консультування молоді та продуктивну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працю учнів;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09" w:name="111"/>
      <w:bookmarkEnd w:id="10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визначають потреби,  обсяги  і  розробляють  пропозиції  щодо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державного замовлення на підготовку робітничих кадрів для регіону;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0" w:name="112"/>
      <w:bookmarkEnd w:id="11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вирішують   у  встановленому  порядку  питання,  пов'язані  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наданням особам, які відбували покарання у виді обмеження волі або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позбавлення  волі  на  певний строк, можливості здобувати загальну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середню освіту. { Частину першу статті 14 доповнено абзацом згідно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із Законом N 3167-IV ( </w:t>
      </w:r>
      <w:hyperlink r:id="rId44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3167-15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01.12.2005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1" w:name="113"/>
      <w:bookmarkEnd w:id="11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Місцевими органами державної виконавчої влади та  органами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місцевого самоврядування створюються відповідні органи  управління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освітою, діяльність яких спрямовується на: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2" w:name="114"/>
      <w:bookmarkEnd w:id="11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управління навчальними закладами, що є комунальною власністю;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3" w:name="115"/>
      <w:bookmarkEnd w:id="11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організацію   навчально-методичного  забезпечення 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закладів,   вдосконалення  професійної  кваліфікації  педагогічних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працівників,   їх   перепідготовку   та   атестацію   у   порядку,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встановленому Міністерством освіти України;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4" w:name="116"/>
      <w:bookmarkEnd w:id="11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координацію дій педагогічних, виробничих  колективів,  сім'ї,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громадськості з питань навчання і виховання дітей;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5" w:name="117"/>
      <w:bookmarkEnd w:id="11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визначення потреб,  розроблення  пропозицій  щодо  державного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контракту і формування  регіонального  замовлення  на  педагогічні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кадри, укладання договорів на їх підготовку;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6" w:name="118"/>
      <w:bookmarkEnd w:id="11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контроль за дотриманням вимог щодо  змісту,  рівня  і  обсягу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освіти, атестацію навчальних закладів, що є комунальною власністю.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7" w:name="119"/>
      <w:bookmarkEnd w:id="11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Місцеві  органи  управління  освітою  у   здійсненні    своїх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повноважень підпорядковані місцевим органам  державної  виконавчої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влади, органам місцевого самоврядування та  відповідним  державним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органам управління  освітою  у  порядку,  встановленому  Кабінетом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8" w:name="120"/>
      <w:bookmarkEnd w:id="11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15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Державні стандарти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19" w:name="121"/>
      <w:bookmarkEnd w:id="11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Державні стандарти освіти встановлюють вимоги  до  змісту,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обсягу і рівня освітньої та фахової підготовки в Україні.  Вони  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основою  оцінки  освітнього  та  освітньо-кваліфікаційного   рівня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громадян незалежно від форм одержання освіти.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0" w:name="122"/>
      <w:bookmarkEnd w:id="12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Державні стандарти  освіти  розробляються  окремо  з  кожного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освітнього та  освітньо-кваліфікаційного  рівня  і  затверджуються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 Міністрів  України.  Вони  підлягають   перегляду  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перезатвердженню не рідше як один раз на 10 років.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1" w:name="123"/>
      <w:bookmarkEnd w:id="12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Відповідність  освітніх  послуг  державним  стандартам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вимогам     визначається    засновником    навчального    закладу,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Міністерством  освіти  України,  Міністерством  освіти  Автономної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Республіки Крим, міністерствами і відомствами, яким підпорядковані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навчальні  заклади,  місцевими  органами управління освітою шляхом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ліцензування   (   </w:t>
      </w:r>
      <w:hyperlink r:id="rId45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1019-2007-п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),  інспектування,  атестації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акредитації навчальних закладів у порядку, встановленому Кабінетом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Міністрів України.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2" w:name="124"/>
      <w:bookmarkEnd w:id="12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Навчання  у  сфері  освіти  в частині організації навчання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підвищення  кваліфікації  спеціалістів  з  питань  організації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здійснення процедур закупівель здійснюється у порядку, визначеному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Законом України "Про закупівлю товарів, робіт і послуг за державні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кошти"  (  </w:t>
      </w:r>
      <w:hyperlink r:id="rId46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1490-14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), та не підлягає ліцензуванню. { Частину другу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статті  15  доповнено  абзацом  другим  згідно  із Законом N 424-V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47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424-16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01.12.2006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3" w:name="125"/>
      <w:bookmarkEnd w:id="12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За результатами ліцензування Міністерство освіти України,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  освіти  Автономної  Республіки  Крим, місцеві органи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управління  освітою  у  межах своїх повноважень надають навчальним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закладам незалежно від форм власності ліцензії на право здійснення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освітньої    діяльності   відповідно   до   державних   вимог   із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встановленням  за  певними освітніми або освітньо-кваліфікаційними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рівнями    обсягів   підготовки,   які   відповідають   кадровому,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науково-методичному    та   матеріально-технічному   забезпеченню,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вносять їх до державного реєстру навчальних закладів.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4" w:name="126"/>
      <w:bookmarkEnd w:id="12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Невиконання  або  грубе  порушення навчальним закладом умов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правил   ліцензійної   діяльності,   подання   та   розповсюдження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недостовірної  інформації  щодо  її  здійснення  є  підставою  для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призупинення дії або анулювання ліцензії.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5" w:name="127"/>
      <w:bookmarkEnd w:id="12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За  результатами  акредитації  вищих навчальних закладів,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післядипломної освіти Міністерство освіти України разом 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міністерствами   і   відомствами,  яким  підпорядковані  навчальні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заклади: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6" w:name="128"/>
      <w:bookmarkEnd w:id="12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визначає відповідність освітніх послуг  державним  стандартам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певного    освітньо-кваліфікаційного    рівня    за      напрямами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(спеціальностями),  надає  право  видачі  документа  про    освіту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державного зразка;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7" w:name="129"/>
      <w:bookmarkEnd w:id="12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встановлює рівень акредитації навчального закладу;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8" w:name="130"/>
      <w:bookmarkEnd w:id="12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надає  певну  автономію  навчального  закладу  відповідно  до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отриманого статусу;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29" w:name="131"/>
      <w:bookmarkEnd w:id="12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інформує  громадськість  про  якість  освітньої  та  наукової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діяльності вищих навчальних закладів;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0" w:name="132"/>
      <w:bookmarkEnd w:id="13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вирішує  в  установленому  порядку  питання про реорганізацію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вищого  навчального  закладу  з  наданням відповідного статусу або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ліквідацію.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1" w:name="133"/>
      <w:bookmarkEnd w:id="13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  За   результатами   атестації   дошкільних,   середніх,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позашкільних    та    професійно-технічних   навчальних  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   освіти   України,  Міністерство  освіти  Автономної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Республіки  Крим,  місцеві органи управління освітою у межах своїх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повноважень: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2" w:name="134"/>
      <w:bookmarkEnd w:id="13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визначають   відповідність  освітніх  послуг,  які  надаються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навчальними  закладами, державним стандартам певного освітнього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освітньо-кваліфікаційного рівня;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3" w:name="135"/>
      <w:bookmarkEnd w:id="13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приймають  рішення  про  створення спеціалізованих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закладів: шкіл, колегіумів, ліцеїв, гімназій тощо;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4" w:name="136"/>
      <w:bookmarkEnd w:id="13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вносять  пропозиції  Міністерству  освіти України про надання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відповідного статусу професійно-технічним навчальним закладам;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5" w:name="137"/>
      <w:bookmarkEnd w:id="13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приймають рішення про створення, реорганізацію або ліквідацію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закладів.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6" w:name="138"/>
      <w:bookmarkEnd w:id="13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 За  особливі  досягнення  в  роботі  навчального  закладу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Президентом   України   може   бути  надано  статус  національного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навчального закладу.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7" w:name="139"/>
      <w:bookmarkEnd w:id="13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16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Органи громадського самоврядування в освіті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8" w:name="140"/>
      <w:bookmarkEnd w:id="13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Органами громадського самоврядування в освіті є: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39" w:name="141"/>
      <w:bookmarkEnd w:id="13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загальні збори (конференція) колективу навчального закладу;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0" w:name="142"/>
      <w:bookmarkEnd w:id="14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районна,    міська,    обласна    конференції    педагогічних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працівників, з'їзд працівників освіти Автономної Республіки Крим;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1" w:name="143"/>
      <w:bookmarkEnd w:id="14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Всеукраїнський з'їзд працівників освіти.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2" w:name="144"/>
      <w:bookmarkEnd w:id="14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Органи  громадського  самоврядування  в  освіті    можуть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об'єднувати учасників  навчально-виховного  процесу,  спеціалістів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певного професійного спрямування.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3" w:name="145"/>
      <w:bookmarkEnd w:id="14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Органи  громадського  самоврядування  в  освіті   вносять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пропозиції щодо формування державної  політики  в  галузі  освіти,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вирішують у межах своїх  повноважень  питання  навчально-виховної,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науково-дослідної,        методичної,        економічної       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фінансово-господарської діяльності навчальних закладів.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4" w:name="146"/>
      <w:bookmarkEnd w:id="14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Повноваження органів  громадського  самоврядування  в  освіті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визначає в межах чинного законодавства Міністерство освіти України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участю представників  профспілок,  всеукраїнських  педагогічних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(освітянських) об'єднань.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5" w:name="147"/>
      <w:bookmarkEnd w:id="14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17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Самоврядування навчальних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6" w:name="148"/>
      <w:bookmarkEnd w:id="14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Самоврядування навчальних закладів передбачає їх право на: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7" w:name="149"/>
      <w:bookmarkEnd w:id="14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самостійне    планування    роботи,    вирішення       питань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навчально-виховної, науково-дослідної, методичної,  економічної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фінансово-господарської діяльності;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8" w:name="150"/>
      <w:bookmarkEnd w:id="14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участь у формуванні планів прийому учнів, студентів, слухачів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 урахуванням  державного  контракту   (замовлення)    та    угод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підприємств, установ, організацій, громадян;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49" w:name="151"/>
      <w:bookmarkEnd w:id="14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визначення  змісту компонента освіти, що надається навчальним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закладом понад визначений державою обсяг;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0" w:name="152"/>
      <w:bookmarkEnd w:id="15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прийняття  на  роботу  педагогічних,    науково-педагогічних,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інженерно-педагогічних та інших працівників, а  також  фахівців  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інших держав, у тому числі за контрактами;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1" w:name="153"/>
      <w:bookmarkEnd w:id="15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самостійне використання усіх видів  асигнувань,  затвердження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структури  і  штатного  розпису  в  межах   встановленого    фонду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заробітної плати;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2" w:name="154"/>
      <w:bookmarkEnd w:id="15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здійснення громадського контролю за організацією  харчування,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охорони здоров'я, охорони праці в навчальних закладах.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3" w:name="155"/>
      <w:bookmarkEnd w:id="15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18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Умови створення навчальних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4" w:name="156"/>
      <w:bookmarkEnd w:id="15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Навчальні   заклади   створюються   органами   державної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виконавчої    влади    і    органами   місцевого   самоврядування,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підприємствами,   установами,  організаціями  незалежно  від  форм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власності,   громадянами   відповідно   до  соціально-економічних,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національних,   культурно-освітніх   потреб  у  них  за  наявності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необхідної    матеріально-технічної,    науково-методичної   бази,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педагогічних кадрів.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5" w:name="157"/>
      <w:bookmarkEnd w:id="15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Навчальні  заклади,  засновані  на  загальнодержавній або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комунальній   власності,   мають   статус  державного  навчального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6" w:name="158"/>
      <w:bookmarkEnd w:id="15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Навчальні  заклади  незалежно від їх статусу і належності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забезпечують  якість  освіти  в  обсязі вимог державних стандартів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7" w:name="159"/>
      <w:bookmarkEnd w:id="15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Потреба  у  вищих  навчальних закладах незалежно від форм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власності та їх мережа визначаються Кабінетом Міністрів України.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8" w:name="160"/>
      <w:bookmarkEnd w:id="15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Потреба    в    професійно-технічних    навчальних   закладах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визначається   Кабінетом   Міністрів   України,   а  їх  мережа  -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Міністерством освіти України.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59" w:name="161"/>
      <w:bookmarkEnd w:id="15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Потреба  в  навчальних  закладах,  заснованих  на комунальній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власності,  визначається  місцевими  органами державної виконавчої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влади та органами місцевого самоврядування.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0" w:name="162"/>
      <w:bookmarkEnd w:id="16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Порядок  створення,  реорганізації  та  ліквідації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встановлюється 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1" w:name="163"/>
      <w:bookmarkEnd w:id="16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Діяльність навчального закладу розпочинається за наявності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ліцензії  на  здійснення  діяльності, пов'язаної з наданням послуг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для   одержання   освіти  і  підготовкою  фахівців  різних  рівнів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кваліфікації.  Ліцензія  видається  у  порядку,  що встановлюється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2" w:name="164"/>
      <w:bookmarkEnd w:id="16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 Навчальні  заклади  діють  на  підставі власних статутів,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затверджених: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3" w:name="165"/>
      <w:bookmarkEnd w:id="16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Міністерством освіти України стосовно навчальних закладів, що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засновані  на  загальнодержавній  власності  і  перебувають у його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системі;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4" w:name="166"/>
      <w:bookmarkEnd w:id="16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міністерствами,   відомствами  України,  яким  підпорядковані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навчальні  заклади,  засновані  на загальнодержавній власності, за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погодженням з Міністерством освіти України;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5" w:name="167"/>
      <w:bookmarkEnd w:id="16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Міністерством   освіти   України  стосовно  вищих 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закладів, заснованих на інших формах власності;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6" w:name="168"/>
      <w:bookmarkEnd w:id="16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місцевими  органами  державної  виконавчої  влади та органами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місцевого  самоврядування  стосовно державних навчальних закладів,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що  є  комунальною  власністю,  і  навчальних закладів (крім вищих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закладів), заснованих на інших формах власності.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7" w:name="169"/>
      <w:bookmarkEnd w:id="16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 Навчальний  заклад  повинен  мати  власну  назву,  в якій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обов'язково  вказується  його тип (дитячий садок, школа, гімназія,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ліцей,   колегіум,   коледж,  інститут,  консерваторія,  академія,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університет чи інше) та організаційно-правова форма.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8" w:name="170"/>
      <w:bookmarkEnd w:id="16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19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Наукове і методичне забезпечення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69" w:name="171"/>
      <w:bookmarkEnd w:id="16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Наукове    і   методичне   забезпечення   освіти   здійснюють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Міністерство  освіти  України,  Національна Академія наук України,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Академія педагогічних наук України, міністерства і відомства, яким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підпорядковані  навчальні  заклади, Міністерство освіти Автономної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Республіки  Крим,  вищі  навчальні  заклади,  академічні, галузеві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науково-дослідні  інститути,  заклади  післядипломної освіти, інші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науково-методичні  і методичні установи у взаємодії з відповідними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підприємствами,   творчими  спілками,  асоціаціями,  товариствами,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громадськими науковими організаціями.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0" w:name="172"/>
      <w:bookmarkEnd w:id="17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20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Керівник навчального закладу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1" w:name="173"/>
      <w:bookmarkEnd w:id="17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Навчальний  заклад  очолює  його  керівник  (завідуючий,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директор, ректор, президент тощо).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2" w:name="174"/>
      <w:bookmarkEnd w:id="17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Керівники  навчальних  закладів,  що  є загальнодержавною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власністю і підпорядковані Міністерству освіти України, обираються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 конкурсом  і  призначаються  на  посаду  Міністерством 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  шляхом  укладання з ними контракту відповідно до порядку,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що затверджується 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3" w:name="175"/>
      <w:bookmarkEnd w:id="17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Керівники  навчальних  закладів,  що  є загальнодержавною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власністю   і  підпорядковані  іншим  міністерствам  і  відомствам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України,  обираються  за  конкурсом  і призначаються на посаду (за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попереднім    погодженням    з   Міністерством   освіти   України)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відповідними міністерствами і відомствами України шляхом укладання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 ними контракту.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4" w:name="176"/>
      <w:bookmarkEnd w:id="17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Керівники навчальних закладів, що є комунальною власністю,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призначаються  Міністерством  освіти  Автономної  Республіки Крим,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відповідними  обласними,  міськими,  районними органами управління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освітою  за  попереднім погодженням з місцевими органами державної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виконавчої влади та органами місцевого самоврядування.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5" w:name="177"/>
      <w:bookmarkEnd w:id="17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Керівники навчальних закладів, заснованих на інших формах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власності,  призначаються  їх засновниками або уповноваженими 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органами   за   попереднім  погодженням  з  відповідними  органами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управління  освітою місцевих органів державної виконавчої влади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органів місцевого самоврядування.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6" w:name="178"/>
      <w:bookmarkEnd w:id="17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Керівники вищих навчальних закладів щорічно звітують перед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загальними зборами (конференцією) колективу навчального закладу.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7" w:name="179"/>
      <w:bookmarkEnd w:id="17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21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Психологічна служба в системі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8" w:name="180"/>
      <w:bookmarkEnd w:id="17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 системі   освіти   діє   державна   психологічна  служба.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Психологічне забезпечення навчально-виховного процесу в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закладах   здійснюють   практичні  психологи.  За  своїм  статусом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практичні психологи належать до педагогічних працівників.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79" w:name="181"/>
      <w:bookmarkEnd w:id="17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22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Соціально-педагогічний патронаж у системі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0" w:name="182"/>
      <w:bookmarkEnd w:id="18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Соціально-педагогічний   патронаж  у  системі  освіти  сприяє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взаємодії  навчальних  закладів,  сім'ї  і суспільства у вихованні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дітей,  їх  адаптації  до  умов соціального середовища, забезпечує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консультативну   допомогу   батькам,  особам,  які  їх  замінюють.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Педагогічний  патронаж  здійснюється  соціальними  педагогами.  За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своїм   статусом   соціальні  педагоги  належать  до  педагогічних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працівників.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1" w:name="183"/>
      <w:bookmarkEnd w:id="18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23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Участь діячів науки, культури та представників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інших сфер діяльності у навчально-виховній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роботі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2" w:name="184"/>
      <w:bookmarkEnd w:id="18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Діячі  науки,  культури та представники інших сфер діяльності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  рішенням   навчального   закладу   можуть   брати   участь  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навчально-виховній  роботі, керівництві учнівськими, студентськими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об'єднаннями  за інтересами, сприяти інтелектуальному, культурному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розвитку  учнівської, студентської молоді, подавати консультаційну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допомогу педагогам.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3" w:name="185"/>
      <w:bookmarkEnd w:id="18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Організація медичного обслуговування у системі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4" w:name="186"/>
      <w:bookmarkEnd w:id="18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Організація безкоштовного медичного обслуговування в  системі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освіти  забезпечується  місцевими  органами  державної  виконавчої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влади та органами місцевого самоврядування, здійснюється закладами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Міністерства охорони здоров'я України, відомчими закладами охорони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здоров'я відповідно до чинного законодавства.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5" w:name="187"/>
      <w:bookmarkEnd w:id="18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25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Організація харчування в навчальних закладах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6" w:name="188"/>
      <w:bookmarkEnd w:id="18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Організація  та  відповідальність  за  харчування у державних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закладах  покладаються  на  місцеві  органи  державної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виконавчої  влади та органи місцевого самоврядування, міністерства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   відомства  України,  яким  підпорядковані  навчальні  заклади,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керівників навчальних закладів і здійснюються за рахунок бюджетних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асигнувань.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7" w:name="189"/>
      <w:bookmarkEnd w:id="18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Харчування   у   навчальних  закладах  інших  форм  власності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організовують засновник і керівник закладу.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8" w:name="190"/>
      <w:bookmarkEnd w:id="18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Контроль  та  державний  нагляд    за    якістю    харчування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покладається на органи охорони здоров'я.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89" w:name="191"/>
      <w:bookmarkEnd w:id="18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26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Забезпечення  безпечних  і  нешкідливих  умов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навчання, праці та виховання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0" w:name="192"/>
      <w:bookmarkEnd w:id="19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Забезпечення  безпечних і нешкідливих умов навчання, праці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виховання  у  навчальних  закладах покладається на їх власника або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уповноважений ним орган, керівника навчального закладу.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1" w:name="193"/>
      <w:bookmarkEnd w:id="19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27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Документи про освіту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2" w:name="194"/>
      <w:bookmarkEnd w:id="19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Випускнику     державного     або    іншого    акредитованого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(атестованого)  навчального закладу видається відповідний документ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про освіту встановленого зразка.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3" w:name="195"/>
      <w:bookmarkEnd w:id="19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Зразки  документів  про  освіту   затверджуються    Кабінетом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4" w:name="196"/>
      <w:bookmarkEnd w:id="194"/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 xml:space="preserve">                            Розділ II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5" w:name="197"/>
      <w:bookmarkEnd w:id="19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СИСТЕМА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6" w:name="198"/>
      <w:bookmarkEnd w:id="19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28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Поняття системи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7" w:name="199"/>
      <w:bookmarkEnd w:id="19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Система  освіти складається із навчальних закладів, наукових,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науково-методичних   і   методичних   установ,  науково-виробничих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підприємств,  державних  і  місцевих органів управління освітою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 в галузі освіти.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8" w:name="200"/>
      <w:bookmarkEnd w:id="19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29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Структура освіти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199" w:name="201"/>
      <w:bookmarkEnd w:id="19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Структура освіти включає: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0" w:name="202"/>
      <w:bookmarkEnd w:id="20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дошкільну освіту;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1" w:name="203"/>
      <w:bookmarkEnd w:id="20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загальну середню освіту;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2" w:name="204"/>
      <w:bookmarkEnd w:id="20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позашкільну освіту;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3" w:name="205"/>
      <w:bookmarkEnd w:id="20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професійно-технічну освіту;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4" w:name="206"/>
      <w:bookmarkEnd w:id="20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вищу освіту;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5" w:name="207"/>
      <w:bookmarkEnd w:id="20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післядипломну освіту;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6" w:name="208"/>
      <w:bookmarkEnd w:id="20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аспірантуру;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7" w:name="209"/>
      <w:bookmarkEnd w:id="20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докторантуру;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8" w:name="210"/>
      <w:bookmarkEnd w:id="20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самоосвіту.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09" w:name="211"/>
      <w:bookmarkEnd w:id="20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30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Освітні та освітньо-кваліфікаційні рівні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0" w:name="212"/>
      <w:bookmarkEnd w:id="21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В Україні встановлюються такі освітні рівні: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1" w:name="213"/>
      <w:bookmarkEnd w:id="21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початкова загальна освіта;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2" w:name="214"/>
      <w:bookmarkEnd w:id="21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базова загальна середня освіта;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3" w:name="215"/>
      <w:bookmarkEnd w:id="21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повна загальна середня освіта;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4" w:name="216"/>
      <w:bookmarkEnd w:id="21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професійно-технічна освіта;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5" w:name="217"/>
      <w:bookmarkEnd w:id="21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базова вища освіта;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6" w:name="218"/>
      <w:bookmarkEnd w:id="21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повна вища освіта.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7" w:name="219"/>
      <w:bookmarkEnd w:id="21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В  Україні  встановлюються  такі  освітньо-кваліфікаційні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рівні: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8" w:name="220"/>
      <w:bookmarkEnd w:id="21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кваліфікований робітник;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19" w:name="221"/>
      <w:bookmarkEnd w:id="21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молодший спеціаліст;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0" w:name="222"/>
      <w:bookmarkEnd w:id="22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бакалавр;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1" w:name="223"/>
      <w:bookmarkEnd w:id="22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спеціаліст, магістр.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2" w:name="224"/>
      <w:bookmarkEnd w:id="22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Положення  про  освітні  та  освітньо-кваліфікаційні    рівні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(ступеневу освіту) затверджується 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3" w:name="225"/>
      <w:bookmarkEnd w:id="22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31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Наукові ступені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4" w:name="226"/>
      <w:bookmarkEnd w:id="22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Науковими ступенями є: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5" w:name="227"/>
      <w:bookmarkEnd w:id="22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кандидат наук;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6" w:name="228"/>
      <w:bookmarkEnd w:id="22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доктор наук.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7" w:name="229"/>
      <w:bookmarkEnd w:id="22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Наукові  ступені  кандидата  і доктора наук присуджуються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спеціалізованими   вченими   радами   вищих  навчальних  закладів,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наукових установ та організацій у порядку, встановленому Кабінетом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8" w:name="230"/>
      <w:bookmarkEnd w:id="22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32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Вчені звання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29" w:name="231"/>
      <w:bookmarkEnd w:id="22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Вченими званнями є: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0" w:name="232"/>
      <w:bookmarkEnd w:id="23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старший науковий співробітник;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1" w:name="233"/>
      <w:bookmarkEnd w:id="23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доцент;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2" w:name="234"/>
      <w:bookmarkEnd w:id="23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професор.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3" w:name="235"/>
      <w:bookmarkEnd w:id="23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Вчені  звання  старший  науковий  співробітник,  доцент,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професор присвоюються на основі рішень вчених рад вищих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закладів,  наукових установ і організацій у порядку, встановленому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4" w:name="236"/>
      <w:bookmarkEnd w:id="23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33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Дошкільна освіта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5" w:name="237"/>
      <w:bookmarkEnd w:id="23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Дошкільна освіта і виховання здійснюються у сім'ї, дошкільних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навчальних   закладах  у  взаємодії  з  сім'єю  і  мають  на  меті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забезпечення  фізичного,  психічного здоров'я дітей, їх всебічного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розвитку,  набуття  життєвого  досвіду, вироблення умінь, навичок,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необхідних для подальшого навчання.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6" w:name="238"/>
      <w:bookmarkEnd w:id="23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34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Дошкільні навчальні заклади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7" w:name="239"/>
      <w:bookmarkEnd w:id="23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Дошкільними навчальними закладами є: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8" w:name="240"/>
      <w:bookmarkEnd w:id="23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(ясла);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9" w:name="241"/>
      <w:bookmarkEnd w:id="23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(ясла-садки);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0" w:name="242"/>
      <w:bookmarkEnd w:id="24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(дитячі садки);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1" w:name="243"/>
      <w:bookmarkEnd w:id="24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(ясла-садки)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компенсуючого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типу;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2" w:name="244"/>
      <w:bookmarkEnd w:id="24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будинки дитини;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3" w:name="245"/>
      <w:bookmarkEnd w:id="24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 заклади  (дитячі  будинки) 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інтернатного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типу;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4" w:name="246"/>
      <w:bookmarkEnd w:id="24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(ясла-садки) сімейного типу;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5" w:name="247"/>
      <w:bookmarkEnd w:id="24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(ясла-садки) комбінованого типу;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6" w:name="248"/>
      <w:bookmarkEnd w:id="24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дошкільні навчальні заклади (центри розвитку дитини).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7" w:name="249"/>
      <w:bookmarkEnd w:id="247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   {  Абзац  одинадцятий  частини  першої статті 34 виключено на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підставі Закону N 290-VI ( </w:t>
      </w:r>
      <w:hyperlink r:id="rId48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290-17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20.05.2008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8" w:name="250"/>
      <w:bookmarkEnd w:id="24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Прийом дітей у дошкільні  навчальні  заклади  проводиться  за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бажанням батьків або осіб, які їх замінюють.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9" w:name="251"/>
      <w:bookmarkEnd w:id="249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Стаття  34  в  редакції  Закону  N  2628-III  (  </w:t>
      </w:r>
      <w:hyperlink r:id="rId49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 )  від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11.07.2001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0" w:name="252"/>
      <w:bookmarkEnd w:id="25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35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Загальна середня освіта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1" w:name="253"/>
      <w:bookmarkEnd w:id="25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Загальна  середня  освіта  забезпечує  всебічний  розвиток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дитини як особистості, її нахилів, здібностей,  талантів,  трудову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підготовку, професійне самовизначення, формування загальнолюдської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моралі, засвоєння визначеного суспільними, національно-культурними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потребами  обсягу  знань  про  природу,  людину,  суспільство  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виробництво, екологічне виховання, фізичне вдосконалення.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2" w:name="254"/>
      <w:bookmarkEnd w:id="25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2.  Держава  гарантує  молоді  право  на  отримання    повної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загальної середньої освіти і оплачує її здобуття.  Повна  загальна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середня освіта в Україні є  обов'язковою  і  може  отримуватись  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різних типах навчальних закладів.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3" w:name="255"/>
      <w:bookmarkEnd w:id="25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За рахунок  коштів  підприємств,  установ  і  організацій,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батьків та інших добровільних внесків можуть  вводитися  додаткові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навчальні курси понад обсяг, визначений державним  стандартом  для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відповідного освітнього рівня.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4" w:name="256"/>
      <w:bookmarkEnd w:id="25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36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Середні навчальні заклади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5" w:name="257"/>
      <w:bookmarkEnd w:id="25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Основним  видом  середніх  навчальних  закладів є середня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загальноосвітня школа трьох ступенів: перший - початкова школа, що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забезпечує  початкову  загальну освіту, другий - основна школа, що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забезпечує  базову загальну середню освіту, третій - старша школа,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що забезпечує повну загальну середню освіту.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6" w:name="258"/>
      <w:bookmarkEnd w:id="25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Школи кожного з трьох ступенів можуть функціонувати  разом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самостійно.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7" w:name="259"/>
      <w:bookmarkEnd w:id="25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Навчання у середній загальноосвітній школі  починається  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шести-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або семирічного віку.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8" w:name="260"/>
      <w:bookmarkEnd w:id="25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Школи першого ступеня у сільській  місцевості  створюються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незалежно від наявної кількості учнів.  Відкриття  таких  шкіл,  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самостійних класів у них здійснюється за  рішенням  місцевих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органів  державної  виконавчої  влади   та    органів    місцевого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самоврядування.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9" w:name="261"/>
      <w:bookmarkEnd w:id="25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 За  рішенням місцевих органів виконавчої влади та органів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місцевого самоврядування для задоволення освітніх потреб населення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можуть   створюватися   навчально-виховні   комплекси  "дошкільний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навчальний   заклад   -   загальноосвітній   навчальний   заклад",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"загальноосвітній   навчальний   заклад  -  дошкільний  навчальний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заклад"  або  об'єднання  з  іншими навчальними закладами, а також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загальноосвітні навчальні заклади та групи продовженого дня.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0" w:name="262"/>
      <w:bookmarkEnd w:id="260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Частина п'ята статті 36 в редакції Закону N 2628-III ( </w:t>
      </w:r>
      <w:hyperlink r:id="rId50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2628-14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11.07.2001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1" w:name="263"/>
      <w:bookmarkEnd w:id="26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Для  розвитку  здібностей,  обдарувань  і  талантів  дітей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створюються  профільні  класи  (з  поглибленим  вивченням  окремих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предметів або початкової допрофесійної підготовки), спеціалізовані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школи,  гімназії,  ліцеї,  колегіуми,  а    також    різні    типи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навчально-виховних  комплексів,  об'єднань.  Особливо  обдарованим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дітям держава надає підтримку і заохочення (стипендії, направлення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 навчання і стажування до провідних вітчизняних  та  закордонних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освітніх, культурних центрів).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2" w:name="264"/>
      <w:bookmarkEnd w:id="26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 Для  здобуття  загальної    середньої    освіти    можуть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створюватися вечірні (змінні) школи, а також класи, групи з очною,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заочною формами навчання при загальноосвітніх школах.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3" w:name="265"/>
      <w:bookmarkEnd w:id="26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8.  Бажаючим  надається  право  і  створюються   умови    для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прискореного закінчення школи, складання іспитів екстерном.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4" w:name="266"/>
      <w:bookmarkEnd w:id="26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37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Навчальні заклади для громадян, які потребують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соціальної допомоги та реабілітації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5" w:name="267"/>
      <w:bookmarkEnd w:id="26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Для дітей, які не мають необхідних умов  для  виховання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навчання в сім'ї, створюються загальноосвітні школи-інтернати.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6" w:name="268"/>
      <w:bookmarkEnd w:id="26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Для дітей-сиріт і дітей,  які  залишилися  без  піклування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батьків, створюються школи-інтернати, дитячі будинки, в тому числі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сімейного типу, з повним державним утриманням.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7" w:name="269"/>
      <w:bookmarkEnd w:id="26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Для дітей, які потребують тривалого лікування, створюються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дошкільні    навчальні    заклади,    загальноосвітні    санаторні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школи-інтернати, дитячі будинки. Навчальні заняття з такими дітьми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проводяться також у лікарнях, санаторіях, вдома.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8" w:name="270"/>
      <w:bookmarkEnd w:id="26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Для  осіб,  які  мають  вади  у  фізичному  чи розумовому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розвитку  і  не  можуть  навчатися  в масових навчальних закладах,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створюються  спеціальні  загальноосвітні  школи-інтернати,  школи,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дитячі  будинки,  дошкільні та інші навчальні заклади з утриманням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рахунок держави.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9" w:name="271"/>
      <w:bookmarkEnd w:id="26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5. Для дітей  і  підлітків,  які  потребують  особливих  умов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виховання, створюються загальноосвітні школи і професійно-технічні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училища соціальної реабілітації.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0" w:name="272"/>
      <w:bookmarkEnd w:id="27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38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Позашкільна освіта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1" w:name="273"/>
      <w:bookmarkEnd w:id="27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Позашкільна  освіта  та  виховання  є  частиною  структури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освіти і спрямовуються на  розвиток  здібностей,  талантів  дітей,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учнівської  та  студентської  молоді,  задоволення  їх  інтересів,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духовних запитів і потреб у професійному визначенні.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2" w:name="274"/>
      <w:bookmarkEnd w:id="27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Позашкільна  освіта та виховання здійснюються навчальними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закладами,    сім'єю,    трудовими    колективами,    громадськими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організаціями,  товариствами,  фондами  і 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грунтуються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на принципі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добровільності вибору типів закладів, видів діяльності.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3" w:name="275"/>
      <w:bookmarkEnd w:id="27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Держава забезпечує умови для одержання  учнями  і  молоддю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позашкільної освіти.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4" w:name="276"/>
      <w:bookmarkEnd w:id="27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39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Позашкільні навчальні заклади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5" w:name="277"/>
      <w:bookmarkEnd w:id="27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До  позашкільних  навчальних  закладів  належать: палаци,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будинки, центри, станції дитячої, юнацької творчості, учнівські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студентські клуби, дитячо-юнацькі спортивні школи, школи мистецтв,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студії,  початкові  спеціалізовані  мистецькі  навчальні  заклади,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бібліотеки, оздоровчі та інші заклади.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6" w:name="278"/>
      <w:bookmarkEnd w:id="27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Для  здійснення  навчально-виховної  роботи  позашкільним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навчальним   закладам   надаються  спортивні  об'єкти,  культурні,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оздоровчі  та  інші  заклади  безкоштовно  та на пільгових умовах.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Порядок  їх  надання  визначається  місцевими  органами  державної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виконавчої влади та органами місцевого самоврядування.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7" w:name="279"/>
      <w:bookmarkEnd w:id="27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40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Професійно-технічна освіта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8" w:name="280"/>
      <w:bookmarkEnd w:id="27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Професійно-технічна освіта забезпечує здобуття громадянами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професії  відповідно  до  їх 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покликань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 інтересів, здібностей, 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  допрофесійну  підготовку,  перепідготовку,  підвищення  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кваліфікації.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9" w:name="281"/>
      <w:bookmarkEnd w:id="279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Частина перша статті 40 в редакції Закону N 1158-IV ( </w:t>
      </w:r>
      <w:hyperlink r:id="rId51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0" w:name="282"/>
      <w:bookmarkEnd w:id="28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Професійно-технічна освіта громадян здійснюється  на  базі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повної загальної середньої освіти або базової загальної  середньої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освіти з наданням  можливості  здобувати  повну  загальну  середню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1" w:name="283"/>
      <w:bookmarkEnd w:id="28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Громадяни,  які  потребують   соціальної    допомоги   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реабілітації, а також громадяни, які навчаються окремим  професіям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  переліком,  визначеним  Кабінетом  Міністрів  України,  можуть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отримувати професію не маючи базової загальної середньої освіти.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2" w:name="284"/>
      <w:bookmarkEnd w:id="28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41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. Професійно-технічні навчальні заклади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3" w:name="285"/>
      <w:bookmarkEnd w:id="283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Назва  статті  41  в  редакції Закону N 1158-IV ( </w:t>
      </w:r>
      <w:hyperlink r:id="rId52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4" w:name="286"/>
      <w:bookmarkEnd w:id="28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До професійно-технічних навчальних закладів належать: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5" w:name="287"/>
      <w:bookmarkEnd w:id="28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професійно-технічне училище відповідного профілю;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6" w:name="288"/>
      <w:bookmarkEnd w:id="28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професійне училище соціальної реабілітації;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7" w:name="289"/>
      <w:bookmarkEnd w:id="28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вище професійне училище;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8" w:name="290"/>
      <w:bookmarkEnd w:id="28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професійний ліцей;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9" w:name="291"/>
      <w:bookmarkEnd w:id="28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професійний ліцей відповідного профілю;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0" w:name="292"/>
      <w:bookmarkEnd w:id="29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професійно-художнє училище;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1" w:name="293"/>
      <w:bookmarkEnd w:id="29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художнє професійно-технічне училище;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2" w:name="294"/>
      <w:bookmarkEnd w:id="29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вище художнє професійно-технічне училище;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3" w:name="295"/>
      <w:bookmarkEnd w:id="29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училище-агрофірма;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4" w:name="296"/>
      <w:bookmarkEnd w:id="29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вище училище-агрофірма;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5" w:name="297"/>
      <w:bookmarkEnd w:id="29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училище-завод;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6" w:name="298"/>
      <w:bookmarkEnd w:id="29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центр професійно-технічної освіти;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7" w:name="299"/>
      <w:bookmarkEnd w:id="29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центр професійної освіти;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8" w:name="300"/>
      <w:bookmarkEnd w:id="29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навчально-виробничий центр;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99" w:name="301"/>
      <w:bookmarkEnd w:id="29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центр підготовки і перепідготовки робітничих кадрів;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0" w:name="302"/>
      <w:bookmarkEnd w:id="30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навчально-курсовий комбінат;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1" w:name="303"/>
      <w:bookmarkEnd w:id="30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навчальний центр;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2" w:name="304"/>
      <w:bookmarkEnd w:id="302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інші типи навчальних закладів, що надають професійно-технічну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освіту або здійснюють професійно-технічне навчання.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3" w:name="305"/>
      <w:bookmarkEnd w:id="303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Частина перша статті 41 в редакції Закону N 1158-IV ( </w:t>
      </w:r>
      <w:hyperlink r:id="rId53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4" w:name="306"/>
      <w:bookmarkEnd w:id="30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Професійно-технічні  навчальні заклади можуть мати денні,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вечірні  відділення,  створювати  і  входити  в  різні  комплекси,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об'єднання.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5" w:name="307"/>
      <w:bookmarkEnd w:id="30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 Професійно-технічні    навчальні   заклади   здійснюють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підготовку,  перепідготовку  і підвищення кваліфікації громадян за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державним  замовленням,  а  також  за  угодами  з  підприємствами,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об'єднаннями, установами, організаціями, окремими громадянами.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6" w:name="308"/>
      <w:bookmarkEnd w:id="306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Частина третя статті 41 із змінами, внесеними згідно із Законом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N 1158-IV ( </w:t>
      </w:r>
      <w:hyperlink r:id="rId54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7" w:name="309"/>
      <w:bookmarkEnd w:id="30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Професійно-технічні навчальні заклади можуть мати одне або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декілька   підприємств   (установ,   організацій)   -   замовників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підготовки  кадрів.  Відносини  з  підприємствами,  установами  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організаціями   -   замовниками   підготовки   кадрів  регулюються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відповідно до укладених угод.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8" w:name="310"/>
      <w:bookmarkEnd w:id="308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 Частина  четверта  статті  41  в  редакції  Закону  N  1158-IV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( </w:t>
      </w:r>
      <w:hyperlink r:id="rId55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09" w:name="311"/>
      <w:bookmarkEnd w:id="309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5. Учні державних професійно-технічних навчальних закладів із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числа  дітей-сиріт, дітей, позбавлених батьківського піклування, 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дітей,  які  потребують  особливих  умов виховання, перебувають на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повному   утриманні   держави,  інші  учні  зазначених  навчальних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закладів  забезпечуються  безкоштовним  харчуванням  і стипендією.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Порядок   повного   державного  утримання  та  забезпечення  учнів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державних  професійно-технічних  навчальних  закладів безкоштовним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харчуванням і стипендією визначається Кабінетом Міністрів України.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 Частина п'ята статті 41 із змінами, внесеними згідно із Законом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1158-IV ( </w:t>
      </w:r>
      <w:hyperlink r:id="rId56" w:history="1">
        <w:r w:rsidRPr="00FD74B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FD74BE">
        <w:rPr>
          <w:rFonts w:ascii="Courier New" w:eastAsia="Times New Roman" w:hAnsi="Courier New" w:cs="Courier New"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0" w:name="312"/>
      <w:bookmarkEnd w:id="310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6.   Випускникам   професійно-технічних  навчальних  закладів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  до  їх  освітньо-кваліфікаційного  рівня  присвоюється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кваліфікація  "кваліфікований   робітник"   з   набутої   професії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відповідного розряду (категорії).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1" w:name="313"/>
      <w:bookmarkEnd w:id="311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Випускникам вищих     професійних     училищ    та    центрів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професійно-технічної     освіти       відповідно       до       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освітньо-кваліфікаційного  рівня  може  присвоюватися кваліфікація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"молодший   спеціаліст"   тільки    з    акредитованого    напряму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(спеціальності).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2" w:name="314"/>
      <w:bookmarkEnd w:id="312"/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{  Частина шоста статті 41 в редакції Закону N 1158-IV ( </w:t>
      </w:r>
      <w:hyperlink r:id="rId57" w:history="1">
        <w:r w:rsidRPr="00FD74BE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uk-UA"/>
          </w:rPr>
          <w:t>1158-15</w:t>
        </w:r>
      </w:hyperlink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)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  <w:t xml:space="preserve">від </w:t>
      </w:r>
      <w:r w:rsidRPr="00FD74BE">
        <w:rPr>
          <w:rFonts w:ascii="Courier New" w:eastAsia="Times New Roman" w:hAnsi="Courier New" w:cs="Courier New"/>
          <w:i/>
          <w:iCs/>
          <w:color w:val="004499"/>
          <w:sz w:val="20"/>
          <w:szCs w:val="20"/>
          <w:lang w:eastAsia="uk-UA"/>
        </w:rPr>
        <w:t>11.09.2003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t xml:space="preserve"> } </w:t>
      </w:r>
      <w:r w:rsidRPr="00FD74BE">
        <w:rPr>
          <w:rFonts w:ascii="Courier New" w:eastAsia="Times New Roman" w:hAnsi="Courier New" w:cs="Courier New"/>
          <w:i/>
          <w:iCs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3" w:name="315"/>
      <w:bookmarkEnd w:id="313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7.  Громадяни  можуть  також  одержати  професію,   підвищити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кваліфікацію, пройти перепідготовку безпосередньо на виробництві.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4" w:name="316"/>
      <w:bookmarkEnd w:id="314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r w:rsidRPr="00FD74BE">
        <w:rPr>
          <w:rFonts w:ascii="Courier New" w:eastAsia="Times New Roman" w:hAnsi="Courier New" w:cs="Courier New"/>
          <w:b/>
          <w:bCs/>
          <w:sz w:val="20"/>
          <w:szCs w:val="20"/>
          <w:lang w:eastAsia="uk-UA"/>
        </w:rPr>
        <w:t>Стаття 42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. Вища освіта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5" w:name="317"/>
      <w:bookmarkEnd w:id="315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Вища освіта забезпечує фундаментальну наукову, професійну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  практичну     підготовку,        здобуття        громадянами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освітньо-кваліфікаційних  рівнів  відповідно  до  їх    </w:t>
      </w:r>
      <w:proofErr w:type="spellStart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>покликань</w:t>
      </w:r>
      <w:proofErr w:type="spellEnd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,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інтересів і  здібностей,  удосконалення  наукової  та  професійної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підготовки, перепідготовку та підвищення їх кваліфікації.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6" w:name="318"/>
      <w:bookmarkEnd w:id="316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Вища   освіта  здійснюється  на  базі  повної  загальної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середньої  освіти.  До  вищих  навчальних  закладів, що здійснюють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підготовку  молодших  спеціалістів,  можуть  прийматися особи, які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мають базову загальну середню освіту.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7" w:name="319"/>
      <w:bookmarkEnd w:id="317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Підготовка  фахівців  у  вищих  навчальних  закладах може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проводитися   з  відривом  (очна),  без  відриву  від  виробництва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(вечірня,   заочна),  шляхом  поєднання  цих  форм,  а  з  окремих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спеціальностей - екстерном.</w:t>
      </w:r>
    </w:p>
    <w:p w:rsidR="00FD74BE" w:rsidRPr="00FD74BE" w:rsidRDefault="00FD74BE" w:rsidP="00FD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318" w:name="320"/>
      <w:bookmarkEnd w:id="318"/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Держава створює умови громадянам України  для  реалізації  їх </w:t>
      </w:r>
      <w:r w:rsidRPr="00FD74BE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права на здобуття вищої освіти.</w:t>
      </w:r>
    </w:p>
    <w:p w:rsidR="00FD74BE" w:rsidRDefault="00FD74BE" w:rsidP="00FD74BE">
      <w:pPr>
        <w:pStyle w:val="HTML"/>
        <w:ind w:left="916"/>
      </w:pPr>
      <w:r>
        <w:t xml:space="preserve">Навчання   у   вищих   навчальних  закладах  державної  форми </w:t>
      </w:r>
      <w:r>
        <w:br/>
        <w:t xml:space="preserve">власності оплачується державою, за винятком випадків, передбачених </w:t>
      </w:r>
      <w:r>
        <w:br/>
        <w:t xml:space="preserve">частиною  четвертою  статті  61  цього  Закону, у вищих навчальних </w:t>
      </w:r>
      <w:r>
        <w:br/>
        <w:t>закладах інших форм власності - юридичними та фізичними особами.</w:t>
      </w:r>
    </w:p>
    <w:p w:rsidR="00FD74BE" w:rsidRDefault="00FD74BE" w:rsidP="00FD74BE">
      <w:pPr>
        <w:pStyle w:val="HTML"/>
        <w:ind w:left="916"/>
      </w:pPr>
      <w:bookmarkStart w:id="319" w:name="322"/>
      <w:bookmarkEnd w:id="319"/>
      <w:r>
        <w:t xml:space="preserve">     Прийом  громадян  до вищих навчальних закладів проводиться на </w:t>
      </w:r>
      <w:r>
        <w:br/>
        <w:t xml:space="preserve">конкурсній  основі  відповідно  до  здібностей незалежно від форми </w:t>
      </w:r>
      <w:r>
        <w:br/>
        <w:t>власності навчального закладу  та джерел оплати за навчання.</w:t>
      </w:r>
    </w:p>
    <w:p w:rsidR="00FD74BE" w:rsidRDefault="00FD74BE" w:rsidP="00FD74BE">
      <w:pPr>
        <w:pStyle w:val="HTML"/>
        <w:ind w:left="916"/>
      </w:pPr>
      <w:bookmarkStart w:id="320" w:name="323"/>
      <w:bookmarkEnd w:id="320"/>
      <w:r>
        <w:t xml:space="preserve">     Контроль  за  дотриманням принципів соціальної справедливості </w:t>
      </w:r>
      <w:r>
        <w:br/>
        <w:t xml:space="preserve">та  законності  при  прийомі громадян до вищих навчальних закладів </w:t>
      </w:r>
      <w:r>
        <w:br/>
        <w:t xml:space="preserve">здійснюється органами, уповноваженими цим Законом. </w:t>
      </w:r>
      <w:r>
        <w:br/>
      </w:r>
    </w:p>
    <w:p w:rsidR="00FD74BE" w:rsidRDefault="00FD74BE" w:rsidP="00FD74BE">
      <w:pPr>
        <w:pStyle w:val="HTML"/>
        <w:ind w:left="916"/>
      </w:pPr>
      <w:bookmarkStart w:id="321" w:name="324"/>
      <w:bookmarkEnd w:id="321"/>
      <w:r>
        <w:t xml:space="preserve">     4. Особливо обдарованим студентам забезпечується навчання  та </w:t>
      </w:r>
      <w:r>
        <w:br/>
        <w:t xml:space="preserve">стажування за індивідуальними  планами,  встановлення  спеціальних </w:t>
      </w:r>
      <w:r>
        <w:br/>
        <w:t xml:space="preserve">державних стипендій, створення умов для навчання за кордоном. </w:t>
      </w:r>
      <w:r>
        <w:br/>
      </w:r>
    </w:p>
    <w:p w:rsidR="00FD74BE" w:rsidRDefault="00FD74BE" w:rsidP="00FD74BE">
      <w:pPr>
        <w:pStyle w:val="HTML"/>
        <w:ind w:left="916"/>
      </w:pPr>
      <w:bookmarkStart w:id="322" w:name="325"/>
      <w:bookmarkEnd w:id="322"/>
      <w:r>
        <w:t xml:space="preserve">     </w:t>
      </w:r>
      <w:r>
        <w:rPr>
          <w:b/>
          <w:bCs/>
        </w:rPr>
        <w:t>Стаття 43</w:t>
      </w:r>
      <w:r>
        <w:t xml:space="preserve">. Вищі навчальні заклади </w:t>
      </w:r>
      <w:r>
        <w:br/>
      </w:r>
    </w:p>
    <w:p w:rsidR="00FD74BE" w:rsidRDefault="00FD74BE" w:rsidP="00FD74BE">
      <w:pPr>
        <w:pStyle w:val="HTML"/>
        <w:ind w:left="916"/>
      </w:pPr>
      <w:bookmarkStart w:id="323" w:name="326"/>
      <w:bookmarkEnd w:id="323"/>
      <w:r>
        <w:lastRenderedPageBreak/>
        <w:t xml:space="preserve">     1.   Вищими  навчальними  закладами  є:  технікум  (училище), </w:t>
      </w:r>
      <w:r>
        <w:br/>
        <w:t xml:space="preserve">коледж, інститут, консерваторія, академія, університет та інші. </w:t>
      </w:r>
      <w:r>
        <w:br/>
      </w:r>
    </w:p>
    <w:p w:rsidR="00FD74BE" w:rsidRDefault="00FD74BE" w:rsidP="00FD74BE">
      <w:pPr>
        <w:pStyle w:val="HTML"/>
        <w:ind w:left="916"/>
      </w:pPr>
      <w:bookmarkStart w:id="324" w:name="327"/>
      <w:bookmarkEnd w:id="324"/>
      <w:r>
        <w:t xml:space="preserve">     2.   Відповідно   до   статусу   вищих   навчальних  закладів </w:t>
      </w:r>
      <w:r>
        <w:br/>
        <w:t>встановлено чотири рівні акредитації:</w:t>
      </w:r>
    </w:p>
    <w:p w:rsidR="00FD74BE" w:rsidRDefault="00FD74BE" w:rsidP="00FD74BE">
      <w:pPr>
        <w:pStyle w:val="HTML"/>
        <w:ind w:left="916"/>
      </w:pPr>
      <w:bookmarkStart w:id="325" w:name="328"/>
      <w:bookmarkEnd w:id="325"/>
      <w:r>
        <w:t xml:space="preserve">     перший  рівень  -  технікум,  училище, інші прирівняні до них </w:t>
      </w:r>
      <w:r>
        <w:br/>
        <w:t>вищі навчальні заклади;</w:t>
      </w:r>
    </w:p>
    <w:p w:rsidR="00FD74BE" w:rsidRDefault="00FD74BE" w:rsidP="00FD74BE">
      <w:pPr>
        <w:pStyle w:val="HTML"/>
        <w:ind w:left="916"/>
      </w:pPr>
      <w:bookmarkStart w:id="326" w:name="329"/>
      <w:bookmarkEnd w:id="326"/>
      <w:r>
        <w:t xml:space="preserve">     другий  рівень  -  коледж,  інші  прирівняні  до  нього  вищі </w:t>
      </w:r>
      <w:r>
        <w:br/>
        <w:t>навчальні заклади;</w:t>
      </w:r>
    </w:p>
    <w:p w:rsidR="00FD74BE" w:rsidRDefault="00FD74BE" w:rsidP="00FD74BE">
      <w:pPr>
        <w:pStyle w:val="HTML"/>
        <w:ind w:left="916"/>
      </w:pPr>
      <w:bookmarkStart w:id="327" w:name="330"/>
      <w:bookmarkEnd w:id="327"/>
      <w:r>
        <w:t xml:space="preserve">     третій і четвертий рівні (залежно від наслідків  акредитації) </w:t>
      </w:r>
      <w:r>
        <w:br/>
        <w:t xml:space="preserve">- інститут, консерваторія, академія, університет. </w:t>
      </w:r>
      <w:r>
        <w:br/>
      </w:r>
    </w:p>
    <w:p w:rsidR="00FD74BE" w:rsidRDefault="00FD74BE" w:rsidP="00FD74BE">
      <w:pPr>
        <w:pStyle w:val="HTML"/>
        <w:ind w:left="916"/>
      </w:pPr>
      <w:bookmarkStart w:id="328" w:name="331"/>
      <w:bookmarkEnd w:id="328"/>
      <w:r>
        <w:t xml:space="preserve">     3.  Вищі  навчальні заклади здійснюють підготовку фахівців за </w:t>
      </w:r>
      <w:r>
        <w:br/>
        <w:t>такими освітньо-кваліфікаційними рівнями:</w:t>
      </w:r>
    </w:p>
    <w:p w:rsidR="00FD74BE" w:rsidRDefault="00FD74BE" w:rsidP="00FD74BE">
      <w:pPr>
        <w:pStyle w:val="HTML"/>
        <w:ind w:left="916"/>
      </w:pPr>
      <w:bookmarkStart w:id="329" w:name="332"/>
      <w:bookmarkEnd w:id="329"/>
      <w:r>
        <w:t xml:space="preserve">     молодший  спеціаліст  - забезпечують технікуми, училища, інші </w:t>
      </w:r>
      <w:r>
        <w:br/>
        <w:t>вищі навчальні заклади першого рівня акредитації;</w:t>
      </w:r>
    </w:p>
    <w:p w:rsidR="00FD74BE" w:rsidRDefault="00FD74BE" w:rsidP="00FD74BE">
      <w:pPr>
        <w:pStyle w:val="HTML"/>
        <w:ind w:left="916"/>
      </w:pPr>
      <w:bookmarkStart w:id="330" w:name="333"/>
      <w:bookmarkEnd w:id="330"/>
      <w:r>
        <w:t xml:space="preserve">     бакалавр  - забезпечують коледжі, інші вищі навчальні заклади </w:t>
      </w:r>
      <w:r>
        <w:br/>
        <w:t>другого рівня акредитації;</w:t>
      </w:r>
    </w:p>
    <w:p w:rsidR="00FD74BE" w:rsidRDefault="00FD74BE" w:rsidP="00FD74BE">
      <w:pPr>
        <w:pStyle w:val="HTML"/>
        <w:ind w:left="916"/>
      </w:pPr>
      <w:bookmarkStart w:id="331" w:name="334"/>
      <w:bookmarkEnd w:id="331"/>
      <w:r>
        <w:t xml:space="preserve">     спеціаліст,  магістр  -  забезпечують  вищі навчальні заклади </w:t>
      </w:r>
      <w:r>
        <w:br/>
        <w:t xml:space="preserve">третього і четвертого рівнів акредитації. </w:t>
      </w:r>
      <w:r>
        <w:br/>
      </w:r>
    </w:p>
    <w:p w:rsidR="00FD74BE" w:rsidRDefault="00FD74BE" w:rsidP="00FD74BE">
      <w:pPr>
        <w:pStyle w:val="HTML"/>
        <w:ind w:left="916"/>
      </w:pPr>
      <w:bookmarkStart w:id="332" w:name="335"/>
      <w:bookmarkEnd w:id="332"/>
      <w:r>
        <w:t xml:space="preserve">     4.  Вищі  навчальні  заклади певного рівня акредитації можуть </w:t>
      </w:r>
      <w:r>
        <w:br/>
        <w:t xml:space="preserve">здійснювати   підготовку   фахівців  за  освітньо-кваліфікаційними </w:t>
      </w:r>
      <w:r>
        <w:br/>
        <w:t xml:space="preserve">рівнями,   які   забезпечують   навчальні  заклади  нижчого  рівня </w:t>
      </w:r>
      <w:r>
        <w:br/>
        <w:t xml:space="preserve">акредитації. </w:t>
      </w:r>
      <w:r>
        <w:br/>
      </w:r>
    </w:p>
    <w:p w:rsidR="00FD74BE" w:rsidRDefault="00FD74BE" w:rsidP="00FD74BE">
      <w:pPr>
        <w:pStyle w:val="HTML"/>
        <w:ind w:left="916"/>
      </w:pPr>
      <w:bookmarkStart w:id="333" w:name="336"/>
      <w:bookmarkEnd w:id="333"/>
      <w:r>
        <w:t xml:space="preserve">     5.  Вищі  навчальні  заклади  у  встановленому порядку можуть </w:t>
      </w:r>
      <w:r>
        <w:br/>
        <w:t xml:space="preserve">створювати  різні  типи  навчально-науково-виробничих  комплексів, </w:t>
      </w:r>
      <w:r>
        <w:br/>
        <w:t xml:space="preserve">об'єднань, центрів, інститутів, філій, коледжів, ліцеїв, гімназій. </w:t>
      </w:r>
      <w:r>
        <w:br/>
      </w:r>
    </w:p>
    <w:p w:rsidR="00FD74BE" w:rsidRDefault="00FD74BE" w:rsidP="00FD74BE">
      <w:pPr>
        <w:pStyle w:val="HTML"/>
        <w:ind w:left="916"/>
      </w:pPr>
      <w:bookmarkStart w:id="334" w:name="337"/>
      <w:bookmarkEnd w:id="334"/>
      <w:r>
        <w:t xml:space="preserve">     </w:t>
      </w:r>
      <w:r>
        <w:rPr>
          <w:b/>
          <w:bCs/>
        </w:rPr>
        <w:t>Стаття 44</w:t>
      </w:r>
      <w:r>
        <w:t xml:space="preserve">. Напрями діяльності вищого навчального закладу </w:t>
      </w:r>
      <w:r>
        <w:br/>
      </w:r>
    </w:p>
    <w:p w:rsidR="00FD74BE" w:rsidRDefault="00FD74BE" w:rsidP="00FD74BE">
      <w:pPr>
        <w:pStyle w:val="HTML"/>
        <w:ind w:left="916"/>
      </w:pPr>
      <w:bookmarkStart w:id="335" w:name="338"/>
      <w:bookmarkEnd w:id="335"/>
      <w:r>
        <w:t xml:space="preserve">     1.  Основними напрямами діяльності вищого навчального закладу </w:t>
      </w:r>
      <w:r>
        <w:br/>
        <w:t>є:</w:t>
      </w:r>
    </w:p>
    <w:p w:rsidR="00FD74BE" w:rsidRDefault="00FD74BE" w:rsidP="00FD74BE">
      <w:pPr>
        <w:pStyle w:val="HTML"/>
        <w:ind w:left="916"/>
      </w:pPr>
      <w:bookmarkStart w:id="336" w:name="339"/>
      <w:bookmarkEnd w:id="336"/>
      <w:r>
        <w:t xml:space="preserve">     підготовка фахівців різних освітньо-кваліфікаційних рівнів;</w:t>
      </w:r>
    </w:p>
    <w:p w:rsidR="00FD74BE" w:rsidRDefault="00FD74BE" w:rsidP="00FD74BE">
      <w:pPr>
        <w:pStyle w:val="HTML"/>
        <w:ind w:left="916"/>
      </w:pPr>
      <w:bookmarkStart w:id="337" w:name="340"/>
      <w:bookmarkEnd w:id="337"/>
      <w:r>
        <w:t xml:space="preserve">     підготовка  та  атестація   наукових,    науково-педагогічних </w:t>
      </w:r>
      <w:r>
        <w:br/>
        <w:t>кадрів;</w:t>
      </w:r>
    </w:p>
    <w:p w:rsidR="00FD74BE" w:rsidRDefault="00FD74BE" w:rsidP="00FD74BE">
      <w:pPr>
        <w:pStyle w:val="HTML"/>
        <w:ind w:left="916"/>
      </w:pPr>
      <w:bookmarkStart w:id="338" w:name="341"/>
      <w:bookmarkEnd w:id="338"/>
      <w:r>
        <w:t xml:space="preserve">     науково-дослідна робота;</w:t>
      </w:r>
    </w:p>
    <w:p w:rsidR="00FD74BE" w:rsidRDefault="00FD74BE" w:rsidP="00FD74BE">
      <w:pPr>
        <w:pStyle w:val="HTML"/>
        <w:ind w:left="916"/>
      </w:pPr>
      <w:bookmarkStart w:id="339" w:name="342"/>
      <w:bookmarkEnd w:id="339"/>
      <w:r>
        <w:t xml:space="preserve">     спеціалізація,  підвищення    кваліфікації,    перепідготовка </w:t>
      </w:r>
      <w:r>
        <w:br/>
        <w:t>кадрів;</w:t>
      </w:r>
    </w:p>
    <w:p w:rsidR="00FD74BE" w:rsidRDefault="00FD74BE" w:rsidP="00FD74BE">
      <w:pPr>
        <w:pStyle w:val="HTML"/>
        <w:ind w:left="916"/>
      </w:pPr>
      <w:bookmarkStart w:id="340" w:name="343"/>
      <w:bookmarkEnd w:id="340"/>
      <w:r>
        <w:t xml:space="preserve">     культурно-освітня,        методична,               видавнича, </w:t>
      </w:r>
      <w:r>
        <w:br/>
        <w:t>фінансово-господарська, виробничо-комерційна робота;</w:t>
      </w:r>
    </w:p>
    <w:p w:rsidR="00FD74BE" w:rsidRDefault="00FD74BE" w:rsidP="00FD74BE">
      <w:pPr>
        <w:pStyle w:val="HTML"/>
        <w:ind w:left="916"/>
      </w:pPr>
      <w:bookmarkStart w:id="341" w:name="344"/>
      <w:bookmarkEnd w:id="341"/>
      <w:r>
        <w:t xml:space="preserve">     здійснення зовнішніх зв'язків. </w:t>
      </w:r>
      <w:r>
        <w:br/>
      </w:r>
    </w:p>
    <w:p w:rsidR="00FD74BE" w:rsidRDefault="00FD74BE" w:rsidP="00FD74BE">
      <w:pPr>
        <w:pStyle w:val="HTML"/>
        <w:ind w:left="916"/>
      </w:pPr>
      <w:bookmarkStart w:id="342" w:name="345"/>
      <w:bookmarkEnd w:id="342"/>
      <w:r>
        <w:t xml:space="preserve">     2.  Вищі  навчальні  заклади  здійснюють  свою  діяльність за </w:t>
      </w:r>
      <w:r>
        <w:br/>
        <w:t xml:space="preserve">державним  контрактом  (замовленням) та угодами як основною формою </w:t>
      </w:r>
      <w:r>
        <w:br/>
        <w:t xml:space="preserve">регулювання  відносин між навчальними закладами та підприємствами, </w:t>
      </w:r>
      <w:r>
        <w:br/>
        <w:t xml:space="preserve">установами, організаціями, громадянами. </w:t>
      </w:r>
      <w:r>
        <w:br/>
      </w:r>
    </w:p>
    <w:p w:rsidR="00FD74BE" w:rsidRDefault="00FD74BE" w:rsidP="00FD74BE">
      <w:pPr>
        <w:pStyle w:val="HTML"/>
        <w:ind w:left="916"/>
      </w:pPr>
      <w:bookmarkStart w:id="343" w:name="346"/>
      <w:bookmarkEnd w:id="343"/>
      <w:r>
        <w:t xml:space="preserve">     </w:t>
      </w:r>
      <w:r>
        <w:rPr>
          <w:b/>
          <w:bCs/>
        </w:rPr>
        <w:t>Стаття 45</w:t>
      </w:r>
      <w:r>
        <w:t xml:space="preserve">. Наукова діяльність у системі вищої освіти </w:t>
      </w:r>
      <w:r>
        <w:br/>
      </w:r>
    </w:p>
    <w:p w:rsidR="00FD74BE" w:rsidRDefault="00FD74BE" w:rsidP="00FD74BE">
      <w:pPr>
        <w:pStyle w:val="HTML"/>
        <w:ind w:left="916"/>
      </w:pPr>
      <w:bookmarkStart w:id="344" w:name="347"/>
      <w:bookmarkEnd w:id="344"/>
      <w:r>
        <w:t xml:space="preserve">     1.  Наукова  діяльність  у  системі  вищої  освіти    включає </w:t>
      </w:r>
      <w:r>
        <w:br/>
        <w:t xml:space="preserve">виконання  науково-дослідних  робіт,   підготовку    наукових    і </w:t>
      </w:r>
      <w:r>
        <w:br/>
        <w:t>науково-педагогічних кадрів вищої кваліфікації.</w:t>
      </w:r>
    </w:p>
    <w:p w:rsidR="00FD74BE" w:rsidRDefault="00FD74BE" w:rsidP="00FD74BE">
      <w:pPr>
        <w:pStyle w:val="HTML"/>
        <w:ind w:left="916"/>
      </w:pPr>
      <w:bookmarkStart w:id="345" w:name="348"/>
      <w:bookmarkEnd w:id="345"/>
      <w:r>
        <w:t xml:space="preserve">     Науково-дослідна  робота  є  складовою  частиною   підготовки </w:t>
      </w:r>
      <w:r>
        <w:br/>
        <w:t xml:space="preserve">фахівців і здійснюється науковими колективами, окремими вченими за </w:t>
      </w:r>
      <w:r>
        <w:br/>
        <w:t xml:space="preserve">договорами, контрактами, замовленнями, програмами, проектами.  Для </w:t>
      </w:r>
      <w:r>
        <w:br/>
        <w:t xml:space="preserve">цього  створюються    наукові,    науково-виробничі    підрозділи, </w:t>
      </w:r>
      <w:r>
        <w:br/>
        <w:t xml:space="preserve">об'єднання,  асоціації,  технологічні    парки,    центри    нових </w:t>
      </w:r>
      <w:r>
        <w:br/>
        <w:t xml:space="preserve">інформаційних  технологій,  науково-технічної  творчості  та  інші </w:t>
      </w:r>
      <w:r>
        <w:br/>
        <w:t xml:space="preserve">формування. </w:t>
      </w:r>
      <w:r>
        <w:br/>
      </w:r>
    </w:p>
    <w:p w:rsidR="00FD74BE" w:rsidRDefault="00FD74BE" w:rsidP="00FD74BE">
      <w:pPr>
        <w:pStyle w:val="HTML"/>
        <w:ind w:left="916"/>
      </w:pPr>
      <w:bookmarkStart w:id="346" w:name="349"/>
      <w:bookmarkEnd w:id="346"/>
      <w:r>
        <w:t xml:space="preserve">     2. Держава визнає пріоритет  фундаментальних  досліджень,  що </w:t>
      </w:r>
      <w:r>
        <w:br/>
        <w:t xml:space="preserve">виконуються у системі освіти. </w:t>
      </w:r>
      <w:r>
        <w:br/>
      </w:r>
    </w:p>
    <w:p w:rsidR="00FD74BE" w:rsidRDefault="00FD74BE" w:rsidP="00FD74BE">
      <w:pPr>
        <w:pStyle w:val="HTML"/>
        <w:ind w:left="916"/>
      </w:pPr>
      <w:bookmarkStart w:id="347" w:name="350"/>
      <w:bookmarkEnd w:id="347"/>
      <w:r>
        <w:lastRenderedPageBreak/>
        <w:t xml:space="preserve">     </w:t>
      </w:r>
      <w:r>
        <w:rPr>
          <w:b/>
          <w:bCs/>
        </w:rPr>
        <w:t>Стаття 46</w:t>
      </w:r>
      <w:r>
        <w:t xml:space="preserve">. Автономія вищого навчального закладу </w:t>
      </w:r>
      <w:r>
        <w:br/>
      </w:r>
    </w:p>
    <w:p w:rsidR="00FD74BE" w:rsidRDefault="00FD74BE" w:rsidP="00FD74BE">
      <w:pPr>
        <w:pStyle w:val="HTML"/>
        <w:ind w:left="916"/>
      </w:pPr>
      <w:bookmarkStart w:id="348" w:name="351"/>
      <w:bookmarkEnd w:id="348"/>
      <w:r>
        <w:t xml:space="preserve">     1.  Автономія  може  надаватися  вищому  навчальному  закладу </w:t>
      </w:r>
      <w:r>
        <w:br/>
        <w:t>відповідно до рівня акредитації і передбачає права закладу на:</w:t>
      </w:r>
    </w:p>
    <w:p w:rsidR="00FD74BE" w:rsidRDefault="00FD74BE" w:rsidP="00FD74BE">
      <w:pPr>
        <w:pStyle w:val="HTML"/>
        <w:ind w:left="916"/>
      </w:pPr>
      <w:bookmarkStart w:id="349" w:name="352"/>
      <w:bookmarkEnd w:id="349"/>
      <w:r>
        <w:t xml:space="preserve">     визначення змісту освіти;</w:t>
      </w:r>
    </w:p>
    <w:p w:rsidR="00FD74BE" w:rsidRDefault="00FD74BE" w:rsidP="00FD74BE">
      <w:pPr>
        <w:pStyle w:val="HTML"/>
        <w:ind w:left="916"/>
      </w:pPr>
      <w:bookmarkStart w:id="350" w:name="353"/>
      <w:bookmarkEnd w:id="350"/>
      <w:r>
        <w:t xml:space="preserve">     визначення планів прийому студентів, аспірантів,  докторантів </w:t>
      </w:r>
      <w:r>
        <w:br/>
        <w:t xml:space="preserve">з  урахуванням  державного  контракту  (замовлення)  та  угод    з </w:t>
      </w:r>
      <w:r>
        <w:br/>
        <w:t>підприємствами, установами, організаціями, громадянами;</w:t>
      </w:r>
    </w:p>
    <w:p w:rsidR="00FD74BE" w:rsidRDefault="00FD74BE" w:rsidP="00FD74BE">
      <w:pPr>
        <w:pStyle w:val="HTML"/>
        <w:ind w:left="916"/>
      </w:pPr>
      <w:bookmarkStart w:id="351" w:name="354"/>
      <w:bookmarkEnd w:id="351"/>
      <w:r>
        <w:t xml:space="preserve">     встановлення  і  присвоєння  вчених  звань вищого навчального </w:t>
      </w:r>
      <w:r>
        <w:br/>
        <w:t>закладу четвертого рівня акредитації;</w:t>
      </w:r>
    </w:p>
    <w:p w:rsidR="00FD74BE" w:rsidRDefault="00FD74BE" w:rsidP="00FD74BE">
      <w:pPr>
        <w:pStyle w:val="HTML"/>
        <w:ind w:left="916"/>
      </w:pPr>
      <w:bookmarkStart w:id="352" w:name="355"/>
      <w:bookmarkEnd w:id="352"/>
      <w:r>
        <w:t xml:space="preserve">     інші  повноваження,  що  делегують вищому навчальному закладу </w:t>
      </w:r>
      <w:r>
        <w:br/>
        <w:t xml:space="preserve">відповідно до його статусу державні органи управління освітою. </w:t>
      </w:r>
      <w:r>
        <w:br/>
      </w:r>
    </w:p>
    <w:p w:rsidR="00FD74BE" w:rsidRDefault="00FD74BE" w:rsidP="00FD74BE">
      <w:pPr>
        <w:pStyle w:val="HTML"/>
        <w:ind w:left="916"/>
      </w:pPr>
      <w:bookmarkStart w:id="353" w:name="356"/>
      <w:bookmarkEnd w:id="353"/>
      <w:r>
        <w:t xml:space="preserve">     2.  Вищий  навчальний  заклад  може  делегувати  окремі  свої </w:t>
      </w:r>
      <w:r>
        <w:br/>
        <w:t xml:space="preserve">повноваження державним органам управління освітою. </w:t>
      </w:r>
      <w:r>
        <w:br/>
      </w:r>
    </w:p>
    <w:p w:rsidR="00FD74BE" w:rsidRDefault="00FD74BE" w:rsidP="00FD74BE">
      <w:pPr>
        <w:pStyle w:val="HTML"/>
        <w:ind w:left="916"/>
      </w:pPr>
      <w:bookmarkStart w:id="354" w:name="357"/>
      <w:bookmarkEnd w:id="354"/>
      <w:r>
        <w:t xml:space="preserve">     </w:t>
      </w:r>
      <w:r>
        <w:rPr>
          <w:b/>
          <w:bCs/>
        </w:rPr>
        <w:t>Стаття 47</w:t>
      </w:r>
      <w:r>
        <w:t xml:space="preserve">. Післядипломна освіта (спеціалізація, стажування, </w:t>
      </w:r>
      <w:r>
        <w:br/>
        <w:t xml:space="preserve">                клінічна ординатура,  підвищення кваліфікації та </w:t>
      </w:r>
      <w:r>
        <w:br/>
        <w:t xml:space="preserve">                перепідготовка кадрів) </w:t>
      </w:r>
      <w:r>
        <w:br/>
      </w:r>
    </w:p>
    <w:p w:rsidR="00FD74BE" w:rsidRDefault="00FD74BE" w:rsidP="00FD74BE">
      <w:pPr>
        <w:pStyle w:val="HTML"/>
        <w:ind w:left="916"/>
      </w:pPr>
      <w:bookmarkStart w:id="355" w:name="358"/>
      <w:bookmarkEnd w:id="355"/>
      <w:r>
        <w:t xml:space="preserve">     1. Післядипломна освіта - спеціалізоване вдосконалення освіти </w:t>
      </w:r>
      <w:r>
        <w:br/>
        <w:t xml:space="preserve">та  професійної  підготовки особи шляхом поглиблення, розширення й </w:t>
      </w:r>
      <w:r>
        <w:br/>
        <w:t xml:space="preserve">оновлення  її  професійних  знань,  умінь та навичок або отримання </w:t>
      </w:r>
      <w:r>
        <w:br/>
        <w:t xml:space="preserve">іншої   професії,   спеціальності   на   основі  здобутого  раніше </w:t>
      </w:r>
      <w:r>
        <w:br/>
        <w:t>освітньо-кваліфікаційного рівня та практичного досвіду.</w:t>
      </w:r>
    </w:p>
    <w:p w:rsidR="00FD74BE" w:rsidRDefault="00FD74BE" w:rsidP="00FD74BE">
      <w:pPr>
        <w:pStyle w:val="HTML"/>
        <w:ind w:left="916"/>
      </w:pPr>
      <w:bookmarkStart w:id="356" w:name="359"/>
      <w:bookmarkEnd w:id="356"/>
      <w:r>
        <w:rPr>
          <w:i/>
          <w:iCs/>
        </w:rPr>
        <w:t xml:space="preserve">{  Частина перша статті 47 в редакції Закону N 1158-IV ( </w:t>
      </w:r>
      <w:hyperlink r:id="rId58" w:history="1">
        <w:r>
          <w:rPr>
            <w:rStyle w:val="a3"/>
            <w:i/>
            <w:iCs/>
          </w:rPr>
          <w:t>1158-15</w:t>
        </w:r>
      </w:hyperlink>
      <w:r>
        <w:rPr>
          <w:i/>
          <w:iCs/>
        </w:rPr>
        <w:t xml:space="preserve"> ) </w:t>
      </w:r>
      <w:r>
        <w:rPr>
          <w:i/>
          <w:iCs/>
        </w:rPr>
        <w:br/>
        <w:t xml:space="preserve">від </w:t>
      </w:r>
      <w:r>
        <w:rPr>
          <w:i/>
          <w:iCs/>
          <w:color w:val="004499"/>
        </w:rPr>
        <w:t>11.09.2003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357" w:name="360"/>
      <w:bookmarkEnd w:id="357"/>
      <w:r>
        <w:rPr>
          <w:i/>
          <w:iCs/>
        </w:rPr>
        <w:t xml:space="preserve">     {  Частину  другу  статті  47  виключено  на  підставі Закону </w:t>
      </w:r>
      <w:r>
        <w:rPr>
          <w:i/>
          <w:iCs/>
        </w:rPr>
        <w:br/>
        <w:t xml:space="preserve">N 1158-IV ( </w:t>
      </w:r>
      <w:hyperlink r:id="rId59" w:history="1">
        <w:r>
          <w:rPr>
            <w:rStyle w:val="a3"/>
            <w:i/>
            <w:iCs/>
          </w:rPr>
          <w:t>1158-15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11.09.2003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358" w:name="361"/>
      <w:bookmarkEnd w:id="358"/>
      <w:r>
        <w:t xml:space="preserve">     3.  Форми,  терміни  і  зміст   навчання,    методичної    та </w:t>
      </w:r>
      <w:r>
        <w:br/>
        <w:t xml:space="preserve">науково-дослідної діяльності визначаються закладами післядипломної </w:t>
      </w:r>
      <w:r>
        <w:br/>
        <w:t xml:space="preserve">освіти за погодженням із замовником. </w:t>
      </w:r>
      <w:r>
        <w:br/>
      </w:r>
    </w:p>
    <w:p w:rsidR="00FD74BE" w:rsidRDefault="00FD74BE" w:rsidP="00FD74BE">
      <w:pPr>
        <w:pStyle w:val="HTML"/>
        <w:ind w:left="916"/>
      </w:pPr>
      <w:bookmarkStart w:id="359" w:name="362"/>
      <w:bookmarkEnd w:id="359"/>
      <w:r>
        <w:t xml:space="preserve">     </w:t>
      </w:r>
      <w:r>
        <w:rPr>
          <w:b/>
          <w:bCs/>
        </w:rPr>
        <w:t>Стаття 48</w:t>
      </w:r>
      <w:r>
        <w:t xml:space="preserve">. Заклади післядипломної освіти </w:t>
      </w:r>
      <w:r>
        <w:br/>
      </w:r>
    </w:p>
    <w:p w:rsidR="00FD74BE" w:rsidRDefault="00FD74BE" w:rsidP="00FD74BE">
      <w:pPr>
        <w:pStyle w:val="HTML"/>
        <w:ind w:left="916"/>
      </w:pPr>
      <w:bookmarkStart w:id="360" w:name="363"/>
      <w:bookmarkEnd w:id="360"/>
      <w:r>
        <w:t xml:space="preserve">     1. До закладів післядипломної освіти належать:</w:t>
      </w:r>
    </w:p>
    <w:p w:rsidR="00FD74BE" w:rsidRDefault="00FD74BE" w:rsidP="00FD74BE">
      <w:pPr>
        <w:pStyle w:val="HTML"/>
        <w:ind w:left="916"/>
      </w:pPr>
      <w:bookmarkStart w:id="361" w:name="364"/>
      <w:bookmarkEnd w:id="361"/>
      <w:r>
        <w:t xml:space="preserve">     академії,  інститути  (центри)    підвищення    кваліфікації, </w:t>
      </w:r>
      <w:r>
        <w:br/>
        <w:t>перепідготовки, вдосконалення, навчально-курсові комбінати;</w:t>
      </w:r>
    </w:p>
    <w:p w:rsidR="00FD74BE" w:rsidRDefault="00FD74BE" w:rsidP="00FD74BE">
      <w:pPr>
        <w:pStyle w:val="HTML"/>
        <w:ind w:left="916"/>
      </w:pPr>
      <w:bookmarkStart w:id="362" w:name="365"/>
      <w:bookmarkEnd w:id="362"/>
      <w:r>
        <w:t xml:space="preserve">     підрозділи  вищих  навчальних  закладів (філіали, факультети, </w:t>
      </w:r>
      <w:r>
        <w:br/>
        <w:t>відділення та інші);</w:t>
      </w:r>
    </w:p>
    <w:p w:rsidR="00FD74BE" w:rsidRDefault="00FD74BE" w:rsidP="00FD74BE">
      <w:pPr>
        <w:pStyle w:val="HTML"/>
        <w:ind w:left="916"/>
      </w:pPr>
      <w:bookmarkStart w:id="363" w:name="366"/>
      <w:bookmarkEnd w:id="363"/>
      <w:r>
        <w:t xml:space="preserve">     професійно-технічні  навчальні  заклади;  {  Абзац  четвертий </w:t>
      </w:r>
      <w:r>
        <w:br/>
        <w:t xml:space="preserve">частини  першої  статті 48 в редакції Закону N 1158-IV ( </w:t>
      </w:r>
      <w:hyperlink r:id="rId60" w:history="1">
        <w:r>
          <w:rPr>
            <w:rStyle w:val="a3"/>
          </w:rPr>
          <w:t>1158-15</w:t>
        </w:r>
      </w:hyperlink>
      <w:r>
        <w:t xml:space="preserve"> ) </w:t>
      </w:r>
      <w:r>
        <w:br/>
        <w:t xml:space="preserve">від </w:t>
      </w:r>
      <w:r>
        <w:rPr>
          <w:color w:val="004499"/>
        </w:rPr>
        <w:t>11.09.2003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364" w:name="367"/>
      <w:bookmarkEnd w:id="364"/>
      <w:r>
        <w:t xml:space="preserve">     науково-методичні    центри    професійно-технічної   освіти; </w:t>
      </w:r>
      <w:r>
        <w:br/>
        <w:t xml:space="preserve">{  Частину  першу  статті  48  доповнено абзацом згідно із Законом </w:t>
      </w:r>
      <w:r>
        <w:br/>
        <w:t xml:space="preserve">N 1158-IV ( </w:t>
      </w:r>
      <w:hyperlink r:id="rId61" w:history="1">
        <w:r>
          <w:rPr>
            <w:rStyle w:val="a3"/>
          </w:rPr>
          <w:t>1158-15</w:t>
        </w:r>
      </w:hyperlink>
      <w:r>
        <w:t xml:space="preserve"> ) від </w:t>
      </w:r>
      <w:r>
        <w:rPr>
          <w:color w:val="004499"/>
        </w:rPr>
        <w:t>11.09.2003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365" w:name="368"/>
      <w:bookmarkEnd w:id="365"/>
      <w:r>
        <w:t xml:space="preserve">     відповідні підрозділи в організаціях та на підприємствах. </w:t>
      </w:r>
      <w:r>
        <w:br/>
      </w:r>
    </w:p>
    <w:p w:rsidR="00FD74BE" w:rsidRDefault="00FD74BE" w:rsidP="00FD74BE">
      <w:pPr>
        <w:pStyle w:val="HTML"/>
        <w:ind w:left="916"/>
      </w:pPr>
      <w:bookmarkStart w:id="366" w:name="369"/>
      <w:bookmarkEnd w:id="366"/>
      <w:r>
        <w:t xml:space="preserve">     2. Заклади післядипломної освіти можуть працювати  за  очною, </w:t>
      </w:r>
      <w:r>
        <w:br/>
        <w:t xml:space="preserve">вечірньою,  заочною  формами  навчання,  мати  філіали  і    вести </w:t>
      </w:r>
      <w:r>
        <w:br/>
        <w:t xml:space="preserve">науково-дослідну роботу. </w:t>
      </w:r>
      <w:r>
        <w:br/>
      </w:r>
    </w:p>
    <w:p w:rsidR="00FD74BE" w:rsidRDefault="00FD74BE" w:rsidP="00FD74BE">
      <w:pPr>
        <w:pStyle w:val="HTML"/>
        <w:ind w:left="916"/>
      </w:pPr>
      <w:bookmarkStart w:id="367" w:name="370"/>
      <w:bookmarkEnd w:id="367"/>
      <w:r>
        <w:t xml:space="preserve">     </w:t>
      </w:r>
      <w:r>
        <w:rPr>
          <w:b/>
          <w:bCs/>
        </w:rPr>
        <w:t>Стаття 49</w:t>
      </w:r>
      <w:r>
        <w:t xml:space="preserve">. Самоосвіта громадян </w:t>
      </w:r>
      <w:r>
        <w:br/>
      </w:r>
    </w:p>
    <w:p w:rsidR="00FD74BE" w:rsidRDefault="00FD74BE" w:rsidP="00FD74BE">
      <w:pPr>
        <w:pStyle w:val="HTML"/>
        <w:ind w:left="916"/>
      </w:pPr>
      <w:bookmarkStart w:id="368" w:name="371"/>
      <w:bookmarkEnd w:id="368"/>
      <w:r>
        <w:t xml:space="preserve">     Для самоосвіти громадян державними органами,  підприємствами, </w:t>
      </w:r>
      <w:r>
        <w:br/>
        <w:t xml:space="preserve">установами,  організаціями,  об'єднаннями  громадян,   громадянами </w:t>
      </w:r>
      <w:r>
        <w:br/>
        <w:t xml:space="preserve">створюються  відкриті  та    народні    університети,    лекторії, </w:t>
      </w:r>
      <w:r>
        <w:br/>
        <w:t xml:space="preserve">бібліотеки, центри, клуби, </w:t>
      </w:r>
      <w:proofErr w:type="spellStart"/>
      <w:r>
        <w:t>теле-</w:t>
      </w:r>
      <w:proofErr w:type="spellEnd"/>
      <w:r>
        <w:t xml:space="preserve">, </w:t>
      </w:r>
      <w:proofErr w:type="spellStart"/>
      <w:r>
        <w:t>радіонавчальні</w:t>
      </w:r>
      <w:proofErr w:type="spellEnd"/>
      <w:r>
        <w:t xml:space="preserve"> програми тощо. </w:t>
      </w:r>
      <w:r>
        <w:br/>
      </w:r>
    </w:p>
    <w:p w:rsidR="00FD74BE" w:rsidRDefault="00FD74BE" w:rsidP="00FD74BE">
      <w:pPr>
        <w:pStyle w:val="HTML"/>
        <w:ind w:left="916"/>
      </w:pPr>
      <w:bookmarkStart w:id="369" w:name="372"/>
      <w:bookmarkEnd w:id="369"/>
      <w:r>
        <w:rPr>
          <w:b/>
          <w:bCs/>
        </w:rPr>
        <w:t xml:space="preserve">                            Розділ III </w:t>
      </w:r>
      <w:r>
        <w:rPr>
          <w:b/>
          <w:bCs/>
        </w:rPr>
        <w:br/>
      </w:r>
    </w:p>
    <w:p w:rsidR="00FD74BE" w:rsidRDefault="00FD74BE" w:rsidP="00FD74BE">
      <w:pPr>
        <w:pStyle w:val="HTML"/>
        <w:ind w:left="916"/>
      </w:pPr>
      <w:bookmarkStart w:id="370" w:name="373"/>
      <w:bookmarkEnd w:id="370"/>
      <w:r>
        <w:lastRenderedPageBreak/>
        <w:t xml:space="preserve">               УЧАСНИКИ НАВЧАЛЬНО-ВИХОВНОГО ПРОЦЕСУ </w:t>
      </w:r>
      <w:r>
        <w:br/>
      </w:r>
    </w:p>
    <w:p w:rsidR="00FD74BE" w:rsidRDefault="00FD74BE" w:rsidP="00FD74BE">
      <w:pPr>
        <w:pStyle w:val="HTML"/>
        <w:ind w:left="916"/>
      </w:pPr>
      <w:bookmarkStart w:id="371" w:name="374"/>
      <w:bookmarkEnd w:id="371"/>
      <w:r>
        <w:t xml:space="preserve">     </w:t>
      </w:r>
      <w:r>
        <w:rPr>
          <w:b/>
          <w:bCs/>
        </w:rPr>
        <w:t>Стаття 50</w:t>
      </w:r>
      <w:r>
        <w:t xml:space="preserve">. Учасники навчально-виховного процесу </w:t>
      </w:r>
      <w:r>
        <w:br/>
      </w:r>
    </w:p>
    <w:p w:rsidR="00FD74BE" w:rsidRDefault="00FD74BE" w:rsidP="00FD74BE">
      <w:pPr>
        <w:pStyle w:val="HTML"/>
        <w:ind w:left="916"/>
      </w:pPr>
      <w:bookmarkStart w:id="372" w:name="375"/>
      <w:bookmarkEnd w:id="372"/>
      <w:r>
        <w:t xml:space="preserve">     Учасниками навчально-виховного процесу є:</w:t>
      </w:r>
    </w:p>
    <w:p w:rsidR="00FD74BE" w:rsidRDefault="00FD74BE" w:rsidP="00FD74BE">
      <w:pPr>
        <w:pStyle w:val="HTML"/>
        <w:ind w:left="916"/>
      </w:pPr>
      <w:bookmarkStart w:id="373" w:name="376"/>
      <w:bookmarkEnd w:id="373"/>
      <w:r>
        <w:t xml:space="preserve">     діти  дошкільного  віку, вихованці, учні, студенти, курсанти, </w:t>
      </w:r>
      <w:r>
        <w:br/>
        <w:t xml:space="preserve">слухачі,  стажисти,  клінічні ординатори,  аспіранти,  докторанти; </w:t>
      </w:r>
      <w:r>
        <w:br/>
        <w:t xml:space="preserve">{ Абзац другий статті 50 в редакції Закону N 2628-III  ( </w:t>
      </w:r>
      <w:hyperlink r:id="rId62" w:history="1">
        <w:r>
          <w:rPr>
            <w:rStyle w:val="a3"/>
          </w:rPr>
          <w:t>2628-14</w:t>
        </w:r>
      </w:hyperlink>
      <w:r>
        <w:t xml:space="preserve"> ) </w:t>
      </w:r>
      <w:r>
        <w:br/>
        <w:t xml:space="preserve">від </w:t>
      </w:r>
      <w:r>
        <w:rPr>
          <w:color w:val="004499"/>
        </w:rPr>
        <w:t>11.07.2001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374" w:name="377"/>
      <w:bookmarkEnd w:id="374"/>
      <w:r>
        <w:t xml:space="preserve">     керівні,    педагогічні,    наукові,      науково-педагогічні </w:t>
      </w:r>
      <w:r>
        <w:br/>
        <w:t>працівники, спеціалісти;</w:t>
      </w:r>
    </w:p>
    <w:p w:rsidR="00FD74BE" w:rsidRDefault="00FD74BE" w:rsidP="00FD74BE">
      <w:pPr>
        <w:pStyle w:val="HTML"/>
        <w:ind w:left="916"/>
      </w:pPr>
      <w:bookmarkStart w:id="375" w:name="378"/>
      <w:bookmarkEnd w:id="375"/>
      <w:r>
        <w:t xml:space="preserve">     батьки  або  особи,  які  їх  замінюють,  батьки - вихователі </w:t>
      </w:r>
      <w:r>
        <w:br/>
        <w:t>дитячих будинків сімейного типу;</w:t>
      </w:r>
    </w:p>
    <w:p w:rsidR="00FD74BE" w:rsidRDefault="00FD74BE" w:rsidP="00FD74BE">
      <w:pPr>
        <w:pStyle w:val="HTML"/>
        <w:ind w:left="916"/>
      </w:pPr>
      <w:bookmarkStart w:id="376" w:name="379"/>
      <w:bookmarkEnd w:id="376"/>
      <w:r>
        <w:t xml:space="preserve">     представники підприємств, установ, кооперативних, громадських </w:t>
      </w:r>
      <w:r>
        <w:br/>
        <w:t xml:space="preserve">організацій, які беруть участь у навчально-виховній роботі. </w:t>
      </w:r>
      <w:r>
        <w:br/>
      </w:r>
    </w:p>
    <w:p w:rsidR="00FD74BE" w:rsidRDefault="00FD74BE" w:rsidP="00FD74BE">
      <w:pPr>
        <w:pStyle w:val="HTML"/>
        <w:ind w:left="916"/>
      </w:pPr>
      <w:bookmarkStart w:id="377" w:name="380"/>
      <w:bookmarkEnd w:id="377"/>
      <w:r>
        <w:t xml:space="preserve">     </w:t>
      </w:r>
      <w:r>
        <w:rPr>
          <w:b/>
          <w:bCs/>
        </w:rPr>
        <w:t>Стаття 51</w:t>
      </w:r>
      <w:r>
        <w:t xml:space="preserve">. Права  вихованців,  учнів, студентів, курсантів, </w:t>
      </w:r>
      <w:r>
        <w:br/>
        <w:t xml:space="preserve">                слухачів,   стажистів,   клінічних  ординаторів, </w:t>
      </w:r>
      <w:r>
        <w:br/>
        <w:t xml:space="preserve">                аспірантів, докторантів </w:t>
      </w:r>
      <w:r>
        <w:br/>
      </w:r>
    </w:p>
    <w:p w:rsidR="00FD74BE" w:rsidRDefault="00FD74BE" w:rsidP="00FD74BE">
      <w:pPr>
        <w:pStyle w:val="HTML"/>
        <w:ind w:left="916"/>
      </w:pPr>
      <w:bookmarkStart w:id="378" w:name="381"/>
      <w:bookmarkEnd w:id="378"/>
      <w:r>
        <w:t xml:space="preserve">     1. Вихованці, учні, студенти,  курсанти,  слухачі,  стажисти, </w:t>
      </w:r>
      <w:r>
        <w:br/>
        <w:t xml:space="preserve">клінічні  ординатори,  аспіранти,  докторанти  відповідно    мають </w:t>
      </w:r>
      <w:r>
        <w:br/>
        <w:t>гарантоване державою право на:</w:t>
      </w:r>
    </w:p>
    <w:p w:rsidR="00FD74BE" w:rsidRDefault="00FD74BE" w:rsidP="00FD74BE">
      <w:pPr>
        <w:pStyle w:val="HTML"/>
        <w:ind w:left="916"/>
      </w:pPr>
      <w:bookmarkStart w:id="379" w:name="382"/>
      <w:bookmarkEnd w:id="379"/>
      <w:r>
        <w:t xml:space="preserve">     навчання    для    здобуття    певного    освітнього       та </w:t>
      </w:r>
      <w:r>
        <w:br/>
        <w:t>освітньо-кваліфікаційного рівнів;</w:t>
      </w:r>
    </w:p>
    <w:p w:rsidR="00FD74BE" w:rsidRDefault="00FD74BE" w:rsidP="00FD74BE">
      <w:pPr>
        <w:pStyle w:val="HTML"/>
        <w:ind w:left="916"/>
      </w:pPr>
      <w:bookmarkStart w:id="380" w:name="383"/>
      <w:bookmarkEnd w:id="380"/>
      <w:r>
        <w:t xml:space="preserve">     вибір      навчального      закладу,      форми     навчання, </w:t>
      </w:r>
      <w:r>
        <w:br/>
        <w:t xml:space="preserve">освітньо-професійних   та   індивідуальних   програм,  позакласних </w:t>
      </w:r>
      <w:r>
        <w:br/>
        <w:t>занять;</w:t>
      </w:r>
    </w:p>
    <w:p w:rsidR="00FD74BE" w:rsidRDefault="00FD74BE" w:rsidP="00FD74BE">
      <w:pPr>
        <w:pStyle w:val="HTML"/>
        <w:ind w:left="916"/>
      </w:pPr>
      <w:bookmarkStart w:id="381" w:name="384"/>
      <w:bookmarkEnd w:id="381"/>
      <w:r>
        <w:t xml:space="preserve">     додаткову відпустку за місцем роботи, скорочений робочий  час </w:t>
      </w:r>
      <w:r>
        <w:br/>
        <w:t xml:space="preserve">та інші пільги, передбачені законодавством для осіб, які поєднують </w:t>
      </w:r>
      <w:r>
        <w:br/>
        <w:t>роботу з навчанням;</w:t>
      </w:r>
    </w:p>
    <w:p w:rsidR="00FD74BE" w:rsidRDefault="00FD74BE" w:rsidP="00FD74BE">
      <w:pPr>
        <w:pStyle w:val="HTML"/>
        <w:ind w:left="916"/>
      </w:pPr>
      <w:bookmarkStart w:id="382" w:name="385"/>
      <w:bookmarkEnd w:id="382"/>
      <w:r>
        <w:t xml:space="preserve">     продовження освіти  за  професією,  спеціальністю  на  основі </w:t>
      </w:r>
      <w:r>
        <w:br/>
        <w:t xml:space="preserve">одержаного освітньо-кваліфікаційного  рівня,  здобуття  додаткової </w:t>
      </w:r>
      <w:r>
        <w:br/>
        <w:t>освіти відповідно до угоди із навчальним закладом;</w:t>
      </w:r>
    </w:p>
    <w:p w:rsidR="00FD74BE" w:rsidRDefault="00FD74BE" w:rsidP="00FD74BE">
      <w:pPr>
        <w:pStyle w:val="HTML"/>
        <w:ind w:left="916"/>
      </w:pPr>
      <w:bookmarkStart w:id="383" w:name="386"/>
      <w:bookmarkEnd w:id="383"/>
      <w:r>
        <w:t xml:space="preserve">     одержання   направлення  на  навчання,  стажування  до  інших </w:t>
      </w:r>
      <w:r>
        <w:br/>
        <w:t>навчальних закладів, у тому числі за кордон;</w:t>
      </w:r>
    </w:p>
    <w:p w:rsidR="00FD74BE" w:rsidRDefault="00FD74BE" w:rsidP="00FD74BE">
      <w:pPr>
        <w:pStyle w:val="HTML"/>
        <w:ind w:left="916"/>
      </w:pPr>
      <w:bookmarkStart w:id="384" w:name="387"/>
      <w:bookmarkEnd w:id="384"/>
      <w:r>
        <w:t xml:space="preserve">     користування навчальною,  науковою,  виробничою,  культурною, </w:t>
      </w:r>
      <w:r>
        <w:br/>
        <w:t>спортивною, побутовою, оздоровчою базою навчального закладу;</w:t>
      </w:r>
    </w:p>
    <w:p w:rsidR="00FD74BE" w:rsidRDefault="00FD74BE" w:rsidP="00FD74BE">
      <w:pPr>
        <w:pStyle w:val="HTML"/>
        <w:ind w:left="916"/>
      </w:pPr>
      <w:bookmarkStart w:id="385" w:name="388"/>
      <w:bookmarkEnd w:id="385"/>
      <w:r>
        <w:t xml:space="preserve">     доступ до інформації в усіх галузях знань;</w:t>
      </w:r>
    </w:p>
    <w:p w:rsidR="00FD74BE" w:rsidRDefault="00FD74BE" w:rsidP="00FD74BE">
      <w:pPr>
        <w:pStyle w:val="HTML"/>
        <w:ind w:left="916"/>
      </w:pPr>
      <w:bookmarkStart w:id="386" w:name="389"/>
      <w:bookmarkEnd w:id="386"/>
      <w:r>
        <w:t xml:space="preserve">     участь  у  науково-дослідній,  дослідно-конструкторській   та </w:t>
      </w:r>
      <w:r>
        <w:br/>
        <w:t xml:space="preserve">інших  видах  наукової  діяльності,   конференціях,    олімпіадах, </w:t>
      </w:r>
      <w:r>
        <w:br/>
        <w:t>виставках, конкурсах;</w:t>
      </w:r>
    </w:p>
    <w:p w:rsidR="00FD74BE" w:rsidRDefault="00FD74BE" w:rsidP="00FD74BE">
      <w:pPr>
        <w:pStyle w:val="HTML"/>
        <w:ind w:left="916"/>
      </w:pPr>
      <w:bookmarkStart w:id="387" w:name="390"/>
      <w:bookmarkEnd w:id="387"/>
      <w:r>
        <w:t xml:space="preserve">     особисту або через своїх представників участь у  громадському </w:t>
      </w:r>
      <w:r>
        <w:br/>
        <w:t xml:space="preserve">самоврядуванні,  в  обговоренні,  вирішенні  питань  удосконалення </w:t>
      </w:r>
      <w:r>
        <w:br/>
        <w:t xml:space="preserve">навчально-виховного процесу, науково-дослідної роботи, призначення </w:t>
      </w:r>
      <w:r>
        <w:br/>
        <w:t>стипендій, організації дозвілля, побуту тощо;</w:t>
      </w:r>
    </w:p>
    <w:p w:rsidR="00FD74BE" w:rsidRDefault="00FD74BE" w:rsidP="00FD74BE">
      <w:pPr>
        <w:pStyle w:val="HTML"/>
        <w:ind w:left="916"/>
      </w:pPr>
      <w:bookmarkStart w:id="388" w:name="391"/>
      <w:bookmarkEnd w:id="388"/>
      <w:r>
        <w:t xml:space="preserve">     участь в об'єднаннях громадян;</w:t>
      </w:r>
    </w:p>
    <w:p w:rsidR="00FD74BE" w:rsidRDefault="00FD74BE" w:rsidP="00FD74BE">
      <w:pPr>
        <w:pStyle w:val="HTML"/>
        <w:ind w:left="916"/>
      </w:pPr>
      <w:bookmarkStart w:id="389" w:name="392"/>
      <w:bookmarkEnd w:id="389"/>
      <w:r>
        <w:t xml:space="preserve">     безпечні і нешкідливі умови навчання та праці;</w:t>
      </w:r>
    </w:p>
    <w:p w:rsidR="00FD74BE" w:rsidRDefault="00FD74BE" w:rsidP="00FD74BE">
      <w:pPr>
        <w:pStyle w:val="HTML"/>
        <w:ind w:left="916"/>
      </w:pPr>
      <w:bookmarkStart w:id="390" w:name="393"/>
      <w:bookmarkEnd w:id="390"/>
      <w:r>
        <w:t xml:space="preserve">     забезпечення  стипендіями,  гуртожитками,    інтернатами    в </w:t>
      </w:r>
      <w:r>
        <w:br/>
        <w:t>порядку, встановленому Кабінетом Міністрів України;</w:t>
      </w:r>
    </w:p>
    <w:p w:rsidR="00FD74BE" w:rsidRDefault="00FD74BE" w:rsidP="00FD74BE">
      <w:pPr>
        <w:pStyle w:val="HTML"/>
        <w:ind w:left="916"/>
      </w:pPr>
      <w:bookmarkStart w:id="391" w:name="394"/>
      <w:bookmarkEnd w:id="391"/>
      <w:r>
        <w:t xml:space="preserve">     трудову діяльність у встановленому порядку в позаурочний час;</w:t>
      </w:r>
    </w:p>
    <w:p w:rsidR="00FD74BE" w:rsidRDefault="00FD74BE" w:rsidP="00FD74BE">
      <w:pPr>
        <w:pStyle w:val="HTML"/>
        <w:ind w:left="916"/>
      </w:pPr>
      <w:bookmarkStart w:id="392" w:name="395"/>
      <w:bookmarkEnd w:id="392"/>
      <w:r>
        <w:t xml:space="preserve">     перерву в навчанні у вищих та професійно-технічних навчальних </w:t>
      </w:r>
      <w:r>
        <w:br/>
        <w:t>закладах;</w:t>
      </w:r>
    </w:p>
    <w:p w:rsidR="00FD74BE" w:rsidRDefault="00FD74BE" w:rsidP="00FD74BE">
      <w:pPr>
        <w:pStyle w:val="HTML"/>
        <w:ind w:left="916"/>
      </w:pPr>
      <w:bookmarkStart w:id="393" w:name="396"/>
      <w:bookmarkEnd w:id="393"/>
      <w:r>
        <w:t xml:space="preserve">     користування послугами закладів  охорони  здоров'я,  засобами </w:t>
      </w:r>
      <w:r>
        <w:br/>
        <w:t>лікування, профілактики захворювань та зміцнення здоров'я;</w:t>
      </w:r>
    </w:p>
    <w:p w:rsidR="00FD74BE" w:rsidRDefault="00FD74BE" w:rsidP="00FD74BE">
      <w:pPr>
        <w:pStyle w:val="HTML"/>
        <w:ind w:left="916"/>
      </w:pPr>
      <w:bookmarkStart w:id="394" w:name="397"/>
      <w:bookmarkEnd w:id="394"/>
      <w:r>
        <w:t xml:space="preserve">     захист  від  будь-яких  форм  експлуатації,   фізичного    та </w:t>
      </w:r>
      <w:r>
        <w:br/>
        <w:t xml:space="preserve">психічного насильства, від дій  педагогічних,  інших  працівників, </w:t>
      </w:r>
      <w:r>
        <w:br/>
        <w:t xml:space="preserve">які порушують права або принижують їх честь і гідність. </w:t>
      </w:r>
      <w:r>
        <w:br/>
      </w:r>
    </w:p>
    <w:p w:rsidR="00FD74BE" w:rsidRDefault="00FD74BE" w:rsidP="00FD74BE">
      <w:pPr>
        <w:pStyle w:val="HTML"/>
        <w:ind w:left="916"/>
      </w:pPr>
      <w:bookmarkStart w:id="395" w:name="398"/>
      <w:bookmarkEnd w:id="395"/>
      <w:r>
        <w:t xml:space="preserve">     2.  Відволікання  учнів,  студентів,  курсантів,    слухачів, </w:t>
      </w:r>
      <w:r>
        <w:br/>
        <w:t xml:space="preserve">стажистів,  клінічних  ординаторів,  аспірантів,  докторантів   за </w:t>
      </w:r>
      <w:r>
        <w:br/>
        <w:t xml:space="preserve">рахунок навчального  часу  на  роботу  і  здійснення  заходів,  не </w:t>
      </w:r>
      <w:r>
        <w:br/>
        <w:t xml:space="preserve">пов'язаних з  процесом  навчання,  забороняється,  крім  випадків, </w:t>
      </w:r>
      <w:r>
        <w:br/>
        <w:t xml:space="preserve">передбачених рішенням Кабінету Міністрів України. </w:t>
      </w:r>
      <w:r>
        <w:br/>
      </w:r>
    </w:p>
    <w:p w:rsidR="00FD74BE" w:rsidRDefault="00FD74BE" w:rsidP="00FD74BE">
      <w:pPr>
        <w:pStyle w:val="HTML"/>
        <w:ind w:left="916"/>
      </w:pPr>
      <w:bookmarkStart w:id="396" w:name="399"/>
      <w:bookmarkEnd w:id="396"/>
      <w:r>
        <w:lastRenderedPageBreak/>
        <w:t xml:space="preserve">     </w:t>
      </w:r>
      <w:r>
        <w:rPr>
          <w:b/>
          <w:bCs/>
        </w:rPr>
        <w:t>Стаття 52</w:t>
      </w:r>
      <w:r>
        <w:t xml:space="preserve">. Обов'язки   вихованців,   учнів,    студентів, </w:t>
      </w:r>
      <w:r>
        <w:br/>
        <w:t xml:space="preserve">                курсантів,    слухачів,   стажистів,   клінічних </w:t>
      </w:r>
      <w:r>
        <w:br/>
        <w:t xml:space="preserve">                ординаторів, аспірантів, докторантів </w:t>
      </w:r>
      <w:r>
        <w:br/>
      </w:r>
    </w:p>
    <w:p w:rsidR="00FD74BE" w:rsidRDefault="00FD74BE" w:rsidP="00FD74BE">
      <w:pPr>
        <w:pStyle w:val="HTML"/>
        <w:ind w:left="916"/>
      </w:pPr>
      <w:bookmarkStart w:id="397" w:name="400"/>
      <w:bookmarkEnd w:id="397"/>
      <w:r>
        <w:t xml:space="preserve">     1.  Обов'язками  вихованців,  учнів,  студентів,   курсантів, </w:t>
      </w:r>
      <w:r>
        <w:br/>
        <w:t xml:space="preserve">слухачів,   стажистів,    клінічних    ординаторів,    аспірантів, </w:t>
      </w:r>
      <w:r>
        <w:br/>
        <w:t>докторантів відповідно є:</w:t>
      </w:r>
    </w:p>
    <w:p w:rsidR="00FD74BE" w:rsidRDefault="00FD74BE" w:rsidP="00FD74BE">
      <w:pPr>
        <w:pStyle w:val="HTML"/>
        <w:ind w:left="916"/>
      </w:pPr>
      <w:bookmarkStart w:id="398" w:name="401"/>
      <w:bookmarkEnd w:id="398"/>
      <w:r>
        <w:t xml:space="preserve">     додержання законодавства,    моральних,    етичних    норм;</w:t>
      </w:r>
    </w:p>
    <w:p w:rsidR="00FD74BE" w:rsidRDefault="00FD74BE" w:rsidP="00FD74BE">
      <w:pPr>
        <w:pStyle w:val="HTML"/>
        <w:ind w:left="916"/>
      </w:pPr>
      <w:bookmarkStart w:id="399" w:name="402"/>
      <w:bookmarkEnd w:id="399"/>
      <w:r>
        <w:t xml:space="preserve">     систематичне  та глибоке  оволодіння  знаннями,   практичними </w:t>
      </w:r>
      <w:r>
        <w:br/>
        <w:t xml:space="preserve">навичками,  професійною  майстерністю,    підвищення    загального </w:t>
      </w:r>
      <w:r>
        <w:br/>
        <w:t>культурного рівня;</w:t>
      </w:r>
    </w:p>
    <w:p w:rsidR="00FD74BE" w:rsidRDefault="00FD74BE" w:rsidP="00FD74BE">
      <w:pPr>
        <w:pStyle w:val="HTML"/>
        <w:ind w:left="916"/>
      </w:pPr>
      <w:bookmarkStart w:id="400" w:name="403"/>
      <w:bookmarkEnd w:id="400"/>
      <w:r>
        <w:t xml:space="preserve">     додержання    статуту,    правил    внутрішнього   розпорядку </w:t>
      </w:r>
      <w:r>
        <w:br/>
        <w:t xml:space="preserve">навчального закладу. </w:t>
      </w:r>
      <w:r>
        <w:br/>
      </w:r>
    </w:p>
    <w:p w:rsidR="00FD74BE" w:rsidRDefault="00FD74BE" w:rsidP="00FD74BE">
      <w:pPr>
        <w:pStyle w:val="HTML"/>
        <w:ind w:left="916"/>
      </w:pPr>
      <w:bookmarkStart w:id="401" w:name="404"/>
      <w:bookmarkEnd w:id="401"/>
      <w:r>
        <w:t xml:space="preserve">     2.  Випускники  вищих навчальних закладів, які здобули освіту </w:t>
      </w:r>
      <w:r>
        <w:br/>
        <w:t xml:space="preserve">за  кошти  державного  або  місцевого  бюджетів,  направляються на </w:t>
      </w:r>
      <w:r>
        <w:br/>
        <w:t xml:space="preserve">роботу  і  зобов'язані  відпрацювати  за направленням і в порядку, </w:t>
      </w:r>
      <w:r>
        <w:br/>
        <w:t xml:space="preserve">встановленому Кабінетом Міністрів України. </w:t>
      </w:r>
      <w:r>
        <w:br/>
      </w:r>
    </w:p>
    <w:p w:rsidR="00FD74BE" w:rsidRDefault="00FD74BE" w:rsidP="00FD74BE">
      <w:pPr>
        <w:pStyle w:val="HTML"/>
        <w:ind w:left="916"/>
      </w:pPr>
      <w:bookmarkStart w:id="402" w:name="405"/>
      <w:bookmarkEnd w:id="402"/>
      <w:r>
        <w:t xml:space="preserve">     3. Інші обов'язки осіб, що навчаються, можуть встановлюватися </w:t>
      </w:r>
      <w:r>
        <w:br/>
        <w:t xml:space="preserve">законодавством, положеннями про навчальні заклади та їх статутами. </w:t>
      </w:r>
      <w:r>
        <w:br/>
      </w:r>
    </w:p>
    <w:p w:rsidR="00FD74BE" w:rsidRDefault="00FD74BE" w:rsidP="00FD74BE">
      <w:pPr>
        <w:pStyle w:val="HTML"/>
        <w:ind w:left="916"/>
      </w:pPr>
      <w:bookmarkStart w:id="403" w:name="406"/>
      <w:bookmarkEnd w:id="403"/>
      <w:r>
        <w:t xml:space="preserve">     </w:t>
      </w:r>
      <w:r>
        <w:rPr>
          <w:b/>
          <w:bCs/>
        </w:rPr>
        <w:t>Стаття 53</w:t>
      </w:r>
      <w:r>
        <w:t xml:space="preserve">. Додаткові  види  соціального  і  матеріального </w:t>
      </w:r>
      <w:r>
        <w:br/>
        <w:t xml:space="preserve">                забезпечення   вихованців,   учнів,   студентів, </w:t>
      </w:r>
      <w:r>
        <w:br/>
        <w:t xml:space="preserve">                курсантів,    слухачів,   стажистів,   клінічних </w:t>
      </w:r>
      <w:r>
        <w:br/>
        <w:t xml:space="preserve">                ординаторів, аспірантів, докторантів </w:t>
      </w:r>
      <w:r>
        <w:br/>
      </w:r>
    </w:p>
    <w:p w:rsidR="00FD74BE" w:rsidRDefault="00FD74BE" w:rsidP="00FD74BE">
      <w:pPr>
        <w:pStyle w:val="HTML"/>
        <w:ind w:left="916"/>
      </w:pPr>
      <w:bookmarkStart w:id="404" w:name="407"/>
      <w:bookmarkEnd w:id="404"/>
      <w:r>
        <w:t xml:space="preserve">     1.  Вихованцям,  учням,  студентам,   курсантам,    слухачам, </w:t>
      </w:r>
      <w:r>
        <w:br/>
        <w:t xml:space="preserve">стажистам, клінічним  ординаторам,  аспірантам,  докторантам  може </w:t>
      </w:r>
      <w:r>
        <w:br/>
        <w:t xml:space="preserve">надаватися додатково соціальна і матеріальна допомога  за  рахунок </w:t>
      </w:r>
      <w:r>
        <w:br/>
        <w:t xml:space="preserve">місцевих бюджетів, міністерств і відомств,  підприємств,  установ, </w:t>
      </w:r>
      <w:r>
        <w:br/>
        <w:t xml:space="preserve">організацій, коштів громадян, юридичних і фізичних осіб за  межами </w:t>
      </w:r>
      <w:r>
        <w:br/>
        <w:t xml:space="preserve">України, благодійних організацій, а також з інших надходжень. </w:t>
      </w:r>
      <w:r>
        <w:br/>
      </w:r>
    </w:p>
    <w:p w:rsidR="00FD74BE" w:rsidRDefault="00FD74BE" w:rsidP="00FD74BE">
      <w:pPr>
        <w:pStyle w:val="HTML"/>
        <w:ind w:left="916"/>
      </w:pPr>
      <w:bookmarkStart w:id="405" w:name="408"/>
      <w:bookmarkEnd w:id="405"/>
      <w:r>
        <w:t xml:space="preserve">     2. При загальноосвітніх закладах утворюються фонди загального </w:t>
      </w:r>
      <w:r>
        <w:br/>
        <w:t xml:space="preserve">обов'язкового навчання для надання матеріальної допомоги учням, їх </w:t>
      </w:r>
      <w:r>
        <w:br/>
        <w:t xml:space="preserve">оздоровлення, проведення культурних  заходів,  інших  передбачених </w:t>
      </w:r>
      <w:r>
        <w:br/>
        <w:t xml:space="preserve">законодавством витрат.  Фонди  загального  обов'язкового  навчання </w:t>
      </w:r>
      <w:r>
        <w:br/>
        <w:t xml:space="preserve">утворюються за рахунок  коштів  місцевих  бюджетів  у  розмірі  не </w:t>
      </w:r>
      <w:r>
        <w:br/>
        <w:t xml:space="preserve">меншому  трьох  відсотків  витрат  на  утримання  шкіл, а також за </w:t>
      </w:r>
      <w:r>
        <w:br/>
        <w:t xml:space="preserve">рахунок залучення коштів підприємств, установ, організацій,  інших </w:t>
      </w:r>
      <w:r>
        <w:br/>
        <w:t xml:space="preserve">джерел. </w:t>
      </w:r>
      <w:r>
        <w:br/>
      </w:r>
    </w:p>
    <w:p w:rsidR="00FD74BE" w:rsidRDefault="00FD74BE" w:rsidP="00FD74BE">
      <w:pPr>
        <w:pStyle w:val="HTML"/>
        <w:ind w:left="916"/>
      </w:pPr>
      <w:bookmarkStart w:id="406" w:name="409"/>
      <w:bookmarkEnd w:id="406"/>
      <w:r>
        <w:t xml:space="preserve">     3. Для  учнів,  які  проживають  у  сільській  місцевості  на </w:t>
      </w:r>
      <w:r>
        <w:br/>
        <w:t xml:space="preserve">відстані понад 3 кілометри від школи,  забезпечується  безкоштовне </w:t>
      </w:r>
      <w:r>
        <w:br/>
        <w:t xml:space="preserve">регулярне підвезення до школи і зі школи рейсовим транспортом  або </w:t>
      </w:r>
      <w:r>
        <w:br/>
        <w:t xml:space="preserve">транспортом підприємств, установ та організацій. </w:t>
      </w:r>
      <w:r>
        <w:br/>
      </w:r>
    </w:p>
    <w:p w:rsidR="00FD74BE" w:rsidRDefault="00FD74BE" w:rsidP="00FD74BE">
      <w:pPr>
        <w:pStyle w:val="HTML"/>
        <w:ind w:left="916"/>
      </w:pPr>
      <w:bookmarkStart w:id="407" w:name="410"/>
      <w:bookmarkEnd w:id="407"/>
      <w:r>
        <w:t xml:space="preserve">     4. На час виробничого навчання, практики  учням  і  студентам </w:t>
      </w:r>
      <w:r>
        <w:br/>
        <w:t>забезпечуються робочі місця, безпечні та нешкідливі умови праці.</w:t>
      </w:r>
    </w:p>
    <w:p w:rsidR="00FD74BE" w:rsidRDefault="00FD74BE" w:rsidP="00FD74BE">
      <w:pPr>
        <w:pStyle w:val="HTML"/>
        <w:ind w:left="916"/>
      </w:pPr>
      <w:bookmarkStart w:id="408" w:name="411"/>
      <w:bookmarkEnd w:id="408"/>
      <w:r>
        <w:t xml:space="preserve">     Порядок оплати виконаної роботи під час виробничого  навчання </w:t>
      </w:r>
      <w:r>
        <w:br/>
        <w:t>і практики визначається Кабінетом Міністрів України.</w:t>
      </w:r>
    </w:p>
    <w:p w:rsidR="00FD74BE" w:rsidRDefault="00FD74BE" w:rsidP="00FD74BE">
      <w:pPr>
        <w:pStyle w:val="HTML"/>
        <w:ind w:left="916"/>
      </w:pPr>
      <w:bookmarkStart w:id="409" w:name="412"/>
      <w:bookmarkEnd w:id="409"/>
      <w:r>
        <w:t xml:space="preserve">     П'ятдесят  відсотків заробітної плати за виробниче навчання і </w:t>
      </w:r>
      <w:r>
        <w:br/>
        <w:t xml:space="preserve">виробничу практику учнів, слухачів професійно-технічних навчальних </w:t>
      </w:r>
      <w:r>
        <w:br/>
        <w:t xml:space="preserve">закладів   направляється   на   рахунок  навчального  закладу  для </w:t>
      </w:r>
      <w:r>
        <w:br/>
        <w:t xml:space="preserve">здійснення      його      статутної      діяльності,     зміцнення </w:t>
      </w:r>
      <w:r>
        <w:br/>
        <w:t xml:space="preserve">навчально-матеріальної бази, на соціальний захист учнів, слухачів, </w:t>
      </w:r>
      <w:r>
        <w:br/>
        <w:t xml:space="preserve">проведення  культурно-масової  і  фізкультурно-спортивної  роботи. </w:t>
      </w:r>
      <w:r>
        <w:br/>
        <w:t xml:space="preserve">{  Абзац  третій  частини  четвертої  статті  53 в редакції Закону </w:t>
      </w:r>
      <w:r>
        <w:br/>
        <w:t xml:space="preserve">N 1158-IV ( </w:t>
      </w:r>
      <w:hyperlink r:id="rId63" w:history="1">
        <w:r>
          <w:rPr>
            <w:rStyle w:val="a3"/>
          </w:rPr>
          <w:t>1158-15</w:t>
        </w:r>
      </w:hyperlink>
      <w:r>
        <w:t xml:space="preserve"> ) від </w:t>
      </w:r>
      <w:r>
        <w:rPr>
          <w:color w:val="004499"/>
        </w:rPr>
        <w:t>11.09.2003</w:t>
      </w:r>
      <w:r>
        <w:t xml:space="preserve"> } </w:t>
      </w:r>
      <w:r>
        <w:br/>
      </w:r>
    </w:p>
    <w:p w:rsidR="00FD74BE" w:rsidRDefault="00FD74BE" w:rsidP="00FD74BE">
      <w:pPr>
        <w:pStyle w:val="HTML"/>
        <w:ind w:left="916"/>
      </w:pPr>
      <w:bookmarkStart w:id="410" w:name="413"/>
      <w:bookmarkEnd w:id="410"/>
      <w:r>
        <w:t xml:space="preserve">     </w:t>
      </w:r>
      <w:r>
        <w:rPr>
          <w:b/>
          <w:bCs/>
        </w:rPr>
        <w:t>Стаття 54</w:t>
      </w:r>
      <w:r>
        <w:t xml:space="preserve">. Кадрове забезпечення сфери освіти </w:t>
      </w:r>
      <w:r>
        <w:br/>
      </w:r>
    </w:p>
    <w:p w:rsidR="00FD74BE" w:rsidRDefault="00FD74BE" w:rsidP="00FD74BE">
      <w:pPr>
        <w:pStyle w:val="HTML"/>
        <w:ind w:left="916"/>
      </w:pPr>
      <w:bookmarkStart w:id="411" w:name="414"/>
      <w:bookmarkEnd w:id="411"/>
      <w:r>
        <w:t xml:space="preserve">     1. Педагогічною діяльністю можуть займатися особи з  високими </w:t>
      </w:r>
      <w:r>
        <w:br/>
        <w:t xml:space="preserve">моральними    якостями,    які    мають    відповідну      освіту, </w:t>
      </w:r>
      <w:r>
        <w:br/>
      </w:r>
      <w:r>
        <w:lastRenderedPageBreak/>
        <w:t xml:space="preserve">професійно-практичну  підготовку,  фізичний  стан  яких   дозволяє </w:t>
      </w:r>
      <w:r>
        <w:br/>
        <w:t xml:space="preserve">виконувати службові обов'язки. </w:t>
      </w:r>
      <w:r>
        <w:br/>
      </w:r>
    </w:p>
    <w:p w:rsidR="00FD74BE" w:rsidRDefault="00FD74BE" w:rsidP="00FD74BE">
      <w:pPr>
        <w:pStyle w:val="HTML"/>
        <w:ind w:left="916"/>
      </w:pPr>
      <w:bookmarkStart w:id="412" w:name="415"/>
      <w:bookmarkEnd w:id="412"/>
      <w:r>
        <w:t xml:space="preserve">     2.  Педагогічну  діяльність  у навчальних закладах здійснюють </w:t>
      </w:r>
      <w:r>
        <w:br/>
        <w:t xml:space="preserve">педагогічні  працівники,  у  вищих  навчальних закладах третього і </w:t>
      </w:r>
      <w:r>
        <w:br/>
        <w:t xml:space="preserve">четвертого  рівнів акредитації та закладах післядипломної освіти - </w:t>
      </w:r>
      <w:r>
        <w:br/>
        <w:t>науково-педагогічні працівники.</w:t>
      </w:r>
    </w:p>
    <w:p w:rsidR="00FD74BE" w:rsidRDefault="00FD74BE" w:rsidP="00FD74BE">
      <w:pPr>
        <w:pStyle w:val="HTML"/>
        <w:ind w:left="916"/>
      </w:pPr>
      <w:bookmarkStart w:id="413" w:name="416"/>
      <w:bookmarkEnd w:id="413"/>
      <w:r>
        <w:t xml:space="preserve">     Перелік   посад    педагогічних    та    науково-педагогічних </w:t>
      </w:r>
      <w:r>
        <w:br/>
        <w:t xml:space="preserve">працівників встановлюється Кабінетом Міністрів України. </w:t>
      </w:r>
      <w:r>
        <w:br/>
      </w:r>
    </w:p>
    <w:p w:rsidR="00FD74BE" w:rsidRDefault="00FD74BE" w:rsidP="00FD74BE">
      <w:pPr>
        <w:pStyle w:val="HTML"/>
        <w:ind w:left="916"/>
      </w:pPr>
      <w:bookmarkStart w:id="414" w:name="417"/>
      <w:bookmarkEnd w:id="414"/>
      <w:r>
        <w:t xml:space="preserve">     3. Педагогічні та науково-педагогічні працівники  приймаються </w:t>
      </w:r>
      <w:r>
        <w:br/>
        <w:t xml:space="preserve">на роботу шляхом укладення трудового договору,  в  тому  числі  за </w:t>
      </w:r>
      <w:r>
        <w:br/>
        <w:t xml:space="preserve">контрактом.  Прийняття  на роботу науково-педагогічних працівників </w:t>
      </w:r>
      <w:r>
        <w:br/>
        <w:t xml:space="preserve">здійснюється на основі конкурсного відбору. </w:t>
      </w:r>
      <w:r>
        <w:br/>
      </w:r>
    </w:p>
    <w:p w:rsidR="00FD74BE" w:rsidRDefault="00FD74BE" w:rsidP="00FD74BE">
      <w:pPr>
        <w:pStyle w:val="HTML"/>
        <w:ind w:left="916"/>
      </w:pPr>
      <w:bookmarkStart w:id="415" w:name="418"/>
      <w:bookmarkEnd w:id="415"/>
      <w:r>
        <w:t xml:space="preserve">     4.  Педагогічні  працівники    підлягають    атестації.    За </w:t>
      </w:r>
      <w:r>
        <w:br/>
        <w:t xml:space="preserve">результатами  атестації  визначаються  відповідність    працівника </w:t>
      </w:r>
      <w:r>
        <w:br/>
        <w:t xml:space="preserve">займаній посаді, рівень його кваліфікації, присвоюються категорії, </w:t>
      </w:r>
      <w:r>
        <w:br/>
        <w:t xml:space="preserve">педагогічні звання.  Порядок  атестації  педагогічних  працівників </w:t>
      </w:r>
      <w:r>
        <w:br/>
        <w:t>встановлюється Міністерством освіти України.</w:t>
      </w:r>
    </w:p>
    <w:p w:rsidR="00FD74BE" w:rsidRDefault="00FD74BE" w:rsidP="00FD74BE">
      <w:pPr>
        <w:pStyle w:val="HTML"/>
        <w:ind w:left="916"/>
      </w:pPr>
      <w:bookmarkStart w:id="416" w:name="419"/>
      <w:bookmarkEnd w:id="416"/>
      <w:r>
        <w:t xml:space="preserve">     Перелік  категорій  і   педагогічних    звань    педагогічних </w:t>
      </w:r>
      <w:r>
        <w:br/>
        <w:t xml:space="preserve">працівників,  порядок  їх  присвоєння    визначаються    Кабінетом </w:t>
      </w:r>
      <w:r>
        <w:br/>
        <w:t>Міністрів України.</w:t>
      </w:r>
    </w:p>
    <w:p w:rsidR="00FD74BE" w:rsidRDefault="00FD74BE" w:rsidP="00FD74BE">
      <w:pPr>
        <w:pStyle w:val="HTML"/>
        <w:ind w:left="916"/>
      </w:pPr>
      <w:bookmarkStart w:id="417" w:name="420"/>
      <w:bookmarkEnd w:id="417"/>
      <w:r>
        <w:t xml:space="preserve">     Рішення  атестаційної  комісії  є  підставою  для  звільнення </w:t>
      </w:r>
      <w:r>
        <w:br/>
        <w:t xml:space="preserve">педагогічного  працівника  з  роботи  у  порядку,    встановленому </w:t>
      </w:r>
      <w:r>
        <w:br/>
        <w:t xml:space="preserve">законодавством. </w:t>
      </w:r>
      <w:r>
        <w:br/>
      </w:r>
    </w:p>
    <w:p w:rsidR="00FD74BE" w:rsidRDefault="00FD74BE" w:rsidP="00FD74BE">
      <w:pPr>
        <w:pStyle w:val="HTML"/>
        <w:ind w:left="916"/>
      </w:pPr>
      <w:bookmarkStart w:id="418" w:name="421"/>
      <w:bookmarkEnd w:id="418"/>
      <w:r>
        <w:t xml:space="preserve">     </w:t>
      </w:r>
      <w:r>
        <w:rPr>
          <w:b/>
          <w:bCs/>
        </w:rPr>
        <w:t>Стаття 55</w:t>
      </w:r>
      <w:r>
        <w:t xml:space="preserve">. Права  педагогічних  та  науково-педагогічних </w:t>
      </w:r>
      <w:r>
        <w:br/>
        <w:t xml:space="preserve">                працівників </w:t>
      </w:r>
      <w:r>
        <w:br/>
      </w:r>
    </w:p>
    <w:p w:rsidR="00FD74BE" w:rsidRDefault="00FD74BE" w:rsidP="00FD74BE">
      <w:pPr>
        <w:pStyle w:val="HTML"/>
        <w:ind w:left="916"/>
      </w:pPr>
      <w:bookmarkStart w:id="419" w:name="422"/>
      <w:bookmarkEnd w:id="419"/>
      <w:r>
        <w:t xml:space="preserve">     1. Педагогічні та науково-педагогічні працівники мають  право </w:t>
      </w:r>
      <w:r>
        <w:br/>
        <w:t>на:</w:t>
      </w:r>
    </w:p>
    <w:p w:rsidR="00FD74BE" w:rsidRDefault="00FD74BE" w:rsidP="00FD74BE">
      <w:pPr>
        <w:pStyle w:val="HTML"/>
        <w:ind w:left="916"/>
      </w:pPr>
      <w:bookmarkStart w:id="420" w:name="423"/>
      <w:bookmarkEnd w:id="420"/>
      <w:r>
        <w:t xml:space="preserve">     захист професійної честі, гідності;</w:t>
      </w:r>
    </w:p>
    <w:p w:rsidR="00FD74BE" w:rsidRDefault="00FD74BE" w:rsidP="00FD74BE">
      <w:pPr>
        <w:pStyle w:val="HTML"/>
        <w:ind w:left="916"/>
      </w:pPr>
      <w:bookmarkStart w:id="421" w:name="424"/>
      <w:bookmarkEnd w:id="421"/>
      <w:r>
        <w:t xml:space="preserve">     вільний вибір  форм,  методів,  засобів  навчання,  виявлення </w:t>
      </w:r>
      <w:r>
        <w:br/>
        <w:t>педагогічної ініціативи;</w:t>
      </w:r>
    </w:p>
    <w:p w:rsidR="00FD74BE" w:rsidRDefault="00FD74BE" w:rsidP="00FD74BE">
      <w:pPr>
        <w:pStyle w:val="HTML"/>
        <w:ind w:left="916"/>
      </w:pPr>
      <w:bookmarkStart w:id="422" w:name="425"/>
      <w:bookmarkEnd w:id="422"/>
      <w:r>
        <w:t xml:space="preserve">     індивідуальну педагогічну діяльність;</w:t>
      </w:r>
    </w:p>
    <w:p w:rsidR="00FD74BE" w:rsidRDefault="00FD74BE" w:rsidP="00FD74BE">
      <w:pPr>
        <w:pStyle w:val="HTML"/>
        <w:ind w:left="916"/>
      </w:pPr>
      <w:bookmarkStart w:id="423" w:name="426"/>
      <w:bookmarkEnd w:id="423"/>
      <w:r>
        <w:t xml:space="preserve">     участь у громадському самоврядуванні;</w:t>
      </w:r>
    </w:p>
    <w:p w:rsidR="00FD74BE" w:rsidRDefault="00FD74BE" w:rsidP="00FD74BE">
      <w:pPr>
        <w:pStyle w:val="HTML"/>
        <w:ind w:left="916"/>
      </w:pPr>
      <w:bookmarkStart w:id="424" w:name="427"/>
      <w:bookmarkEnd w:id="424"/>
      <w:r>
        <w:t xml:space="preserve">     користування подовженою оплачуваною відпусткою;</w:t>
      </w:r>
    </w:p>
    <w:p w:rsidR="00FD74BE" w:rsidRDefault="00FD74BE" w:rsidP="00FD74BE">
      <w:pPr>
        <w:pStyle w:val="HTML"/>
        <w:ind w:left="916"/>
      </w:pPr>
      <w:bookmarkStart w:id="425" w:name="428"/>
      <w:bookmarkEnd w:id="425"/>
      <w:r>
        <w:t xml:space="preserve">     забезпечення  житлом  у  першочерговому  порядку,    пільгові </w:t>
      </w:r>
      <w:r>
        <w:br/>
        <w:t>кредити для індивідуального і кооперативного будівництва;</w:t>
      </w:r>
    </w:p>
    <w:p w:rsidR="00FD74BE" w:rsidRDefault="00FD74BE" w:rsidP="00FD74BE">
      <w:pPr>
        <w:pStyle w:val="HTML"/>
        <w:ind w:left="916"/>
      </w:pPr>
      <w:bookmarkStart w:id="426" w:name="429"/>
      <w:bookmarkEnd w:id="426"/>
      <w:r>
        <w:t xml:space="preserve">     придбання  для  працюючих  у  сільській  місцевості  основних </w:t>
      </w:r>
      <w:r>
        <w:br/>
        <w:t xml:space="preserve">продуктів харчування  за  цінами,  встановленими  для  працівників </w:t>
      </w:r>
      <w:r>
        <w:br/>
        <w:t>сільського господарства;</w:t>
      </w:r>
    </w:p>
    <w:p w:rsidR="00FD74BE" w:rsidRDefault="00FD74BE" w:rsidP="00FD74BE">
      <w:pPr>
        <w:pStyle w:val="HTML"/>
        <w:ind w:left="916"/>
      </w:pPr>
      <w:bookmarkStart w:id="427" w:name="430"/>
      <w:bookmarkEnd w:id="427"/>
      <w:r>
        <w:t xml:space="preserve">     одержання службового житла;</w:t>
      </w:r>
    </w:p>
    <w:p w:rsidR="00FD74BE" w:rsidRDefault="00FD74BE" w:rsidP="00FD74BE">
      <w:pPr>
        <w:pStyle w:val="HTML"/>
        <w:ind w:left="916"/>
      </w:pPr>
      <w:bookmarkStart w:id="428" w:name="431"/>
      <w:bookmarkEnd w:id="428"/>
      <w:r>
        <w:t xml:space="preserve">     підвищення   кваліфікації,   перепідготовку,   вільний  вибір </w:t>
      </w:r>
      <w:r>
        <w:br/>
        <w:t xml:space="preserve">змісту,  програм,  форм  навчання, навчальних закладів, установ та </w:t>
      </w:r>
      <w:r>
        <w:br/>
        <w:t xml:space="preserve">організацій,    що    здійснюють    підвищення    кваліфікації   і </w:t>
      </w:r>
      <w:r>
        <w:br/>
        <w:t xml:space="preserve">перепідготовку. </w:t>
      </w:r>
      <w:r>
        <w:br/>
      </w:r>
    </w:p>
    <w:p w:rsidR="00FD74BE" w:rsidRDefault="00FD74BE" w:rsidP="00FD74BE">
      <w:pPr>
        <w:pStyle w:val="HTML"/>
        <w:ind w:left="916"/>
      </w:pPr>
      <w:bookmarkStart w:id="429" w:name="432"/>
      <w:bookmarkEnd w:id="429"/>
      <w:r>
        <w:t xml:space="preserve">     2.  Відволікання   педагогічних    та    науково-педагогічних </w:t>
      </w:r>
      <w:r>
        <w:br/>
        <w:t xml:space="preserve">працівників від виконання професійних обов'язків  не  допускається </w:t>
      </w:r>
      <w:r>
        <w:br/>
        <w:t xml:space="preserve">за винятком випадків, передбачених чинним законодавством. </w:t>
      </w:r>
      <w:r>
        <w:br/>
      </w:r>
    </w:p>
    <w:p w:rsidR="00FD74BE" w:rsidRDefault="00FD74BE" w:rsidP="00FD74BE">
      <w:pPr>
        <w:pStyle w:val="HTML"/>
        <w:ind w:left="916"/>
      </w:pPr>
      <w:bookmarkStart w:id="430" w:name="433"/>
      <w:bookmarkEnd w:id="430"/>
      <w:r>
        <w:t xml:space="preserve">     </w:t>
      </w:r>
      <w:r>
        <w:rPr>
          <w:b/>
          <w:bCs/>
        </w:rPr>
        <w:t>Стаття 56</w:t>
      </w:r>
      <w:r>
        <w:t xml:space="preserve">. Обов'язки педагогічних та науково-педагогічних </w:t>
      </w:r>
      <w:r>
        <w:br/>
        <w:t xml:space="preserve">                працівників </w:t>
      </w:r>
      <w:r>
        <w:br/>
      </w:r>
    </w:p>
    <w:p w:rsidR="00FD74BE" w:rsidRDefault="00FD74BE" w:rsidP="00FD74BE">
      <w:pPr>
        <w:pStyle w:val="HTML"/>
        <w:ind w:left="916"/>
      </w:pPr>
      <w:bookmarkStart w:id="431" w:name="434"/>
      <w:bookmarkEnd w:id="431"/>
      <w:r>
        <w:t xml:space="preserve">     Педагогічні та науково-педагогічні працівники зобов'язані:</w:t>
      </w:r>
    </w:p>
    <w:p w:rsidR="00FD74BE" w:rsidRDefault="00FD74BE" w:rsidP="00FD74BE">
      <w:pPr>
        <w:pStyle w:val="HTML"/>
        <w:ind w:left="916"/>
      </w:pPr>
      <w:bookmarkStart w:id="432" w:name="435"/>
      <w:bookmarkEnd w:id="432"/>
      <w:r>
        <w:t xml:space="preserve">     постійно  підвищувати   професійний    рівень,    педагогічну </w:t>
      </w:r>
      <w:r>
        <w:br/>
        <w:t>майстерність, загальну культуру;</w:t>
      </w:r>
    </w:p>
    <w:p w:rsidR="00FD74BE" w:rsidRDefault="00FD74BE" w:rsidP="00FD74BE">
      <w:pPr>
        <w:pStyle w:val="HTML"/>
        <w:ind w:left="916"/>
      </w:pPr>
      <w:bookmarkStart w:id="433" w:name="436"/>
      <w:bookmarkEnd w:id="433"/>
      <w:r>
        <w:t xml:space="preserve">     забезпечувати  умови  для  засвоєння  вихованцями,    учнями, </w:t>
      </w:r>
      <w:r>
        <w:br/>
        <w:t xml:space="preserve">студентами,  курсантами,   слухачами,    стажистами,    клінічними </w:t>
      </w:r>
      <w:r>
        <w:br/>
        <w:t xml:space="preserve">ординаторами, аспірантами навчальних програм на рівні обов'язкових </w:t>
      </w:r>
      <w:r>
        <w:br/>
        <w:t xml:space="preserve">вимог щодо змісту, рівня  та  обсягу  освіти,  сприяти  розвиткові </w:t>
      </w:r>
      <w:r>
        <w:br/>
        <w:t>здібностей дітей, учнів, студентів;</w:t>
      </w:r>
    </w:p>
    <w:p w:rsidR="00FD74BE" w:rsidRDefault="00FD74BE" w:rsidP="00FD74BE">
      <w:pPr>
        <w:pStyle w:val="HTML"/>
        <w:ind w:left="916"/>
      </w:pPr>
      <w:bookmarkStart w:id="434" w:name="437"/>
      <w:bookmarkEnd w:id="434"/>
      <w:r>
        <w:lastRenderedPageBreak/>
        <w:t xml:space="preserve">     настановленням і особистим прикладом утверджувати  повагу  до </w:t>
      </w:r>
      <w:r>
        <w:br/>
        <w:t xml:space="preserve">принципів  загальнолюдської  моралі:    правди,    справедливості, </w:t>
      </w:r>
      <w:r>
        <w:br/>
        <w:t xml:space="preserve">відданості,  патріотизму,   гуманізму,    доброти,    стриманості, </w:t>
      </w:r>
      <w:r>
        <w:br/>
        <w:t xml:space="preserve">працелюбства, поміркованості, інших </w:t>
      </w:r>
      <w:proofErr w:type="spellStart"/>
      <w:r>
        <w:t>доброчинностей</w:t>
      </w:r>
      <w:proofErr w:type="spellEnd"/>
      <w:r>
        <w:t>;</w:t>
      </w:r>
    </w:p>
    <w:p w:rsidR="00FD74BE" w:rsidRDefault="00FD74BE" w:rsidP="00FD74BE">
      <w:pPr>
        <w:pStyle w:val="HTML"/>
        <w:ind w:left="916"/>
      </w:pPr>
      <w:bookmarkStart w:id="435" w:name="438"/>
      <w:bookmarkEnd w:id="435"/>
      <w:r>
        <w:t xml:space="preserve">     виховувати у  дітей  та  молоді  повагу  до  батьків,  жінки, </w:t>
      </w:r>
      <w:r>
        <w:br/>
        <w:t xml:space="preserve">старших за віком,  народних  традицій  та  звичаїв,  національних, </w:t>
      </w:r>
      <w:r>
        <w:br/>
        <w:t xml:space="preserve">історичних,  культурних  цінностей  України,  її   державного    і </w:t>
      </w:r>
      <w:r>
        <w:br/>
        <w:t xml:space="preserve">соціального устрою, дбайливе ставлення до історико-культурного  та </w:t>
      </w:r>
      <w:r>
        <w:br/>
        <w:t>природного середовища країни;</w:t>
      </w:r>
    </w:p>
    <w:p w:rsidR="00FD74BE" w:rsidRDefault="00FD74BE" w:rsidP="00FD74BE">
      <w:pPr>
        <w:pStyle w:val="HTML"/>
        <w:ind w:left="916"/>
      </w:pPr>
      <w:bookmarkStart w:id="436" w:name="439"/>
      <w:bookmarkEnd w:id="436"/>
      <w:r>
        <w:t xml:space="preserve">     готувати  учнів  та  студентів  до  свідомого  життя  в  дусі </w:t>
      </w:r>
      <w:r>
        <w:br/>
        <w:t xml:space="preserve">взаєморозуміння, миру,  злагоди  між  усіма  народами,  етнічними, </w:t>
      </w:r>
      <w:r>
        <w:br/>
        <w:t>національними, релігійними групами;</w:t>
      </w:r>
    </w:p>
    <w:p w:rsidR="00FD74BE" w:rsidRDefault="00FD74BE" w:rsidP="00FD74BE">
      <w:pPr>
        <w:pStyle w:val="HTML"/>
        <w:ind w:left="916"/>
      </w:pPr>
      <w:bookmarkStart w:id="437" w:name="440"/>
      <w:bookmarkEnd w:id="437"/>
      <w:r>
        <w:t xml:space="preserve">     додержувати педагогічної  етики,  моралі,  поважати  гідність </w:t>
      </w:r>
      <w:r>
        <w:br/>
        <w:t>дитини, учня, студента;</w:t>
      </w:r>
    </w:p>
    <w:p w:rsidR="00FD74BE" w:rsidRDefault="00FD74BE" w:rsidP="00FD74BE">
      <w:pPr>
        <w:pStyle w:val="HTML"/>
        <w:ind w:left="916"/>
      </w:pPr>
      <w:bookmarkStart w:id="438" w:name="441"/>
      <w:bookmarkEnd w:id="438"/>
      <w:r>
        <w:t xml:space="preserve">     захищати дітей,  молодь  від  будь-яких  форм  фізичного  або </w:t>
      </w:r>
      <w:r>
        <w:br/>
        <w:t xml:space="preserve">психічного  насильства,  запобігати  вживанню    ними    алкоголю, </w:t>
      </w:r>
      <w:r>
        <w:br/>
        <w:t xml:space="preserve">наркотиків, іншим шкідливим звичкам. </w:t>
      </w:r>
      <w:r>
        <w:br/>
      </w:r>
    </w:p>
    <w:p w:rsidR="00FD74BE" w:rsidRDefault="00FD74BE" w:rsidP="00FD74BE">
      <w:pPr>
        <w:pStyle w:val="HTML"/>
        <w:ind w:left="916"/>
      </w:pPr>
      <w:bookmarkStart w:id="439" w:name="442"/>
      <w:bookmarkEnd w:id="439"/>
      <w:r>
        <w:t xml:space="preserve">     </w:t>
      </w:r>
      <w:r>
        <w:rPr>
          <w:b/>
          <w:bCs/>
        </w:rPr>
        <w:t>Стаття 57</w:t>
      </w:r>
      <w:r>
        <w:t xml:space="preserve">.  Гарантії  держави  педагогічним, </w:t>
      </w:r>
      <w:r>
        <w:br/>
        <w:t xml:space="preserve">                 науково-педагогічним працівникам та іншим </w:t>
      </w:r>
      <w:r>
        <w:br/>
        <w:t xml:space="preserve">                 категоріям працівників навчальних закладів </w:t>
      </w:r>
      <w:r>
        <w:br/>
      </w:r>
    </w:p>
    <w:p w:rsidR="00FD74BE" w:rsidRDefault="00FD74BE" w:rsidP="00FD74BE">
      <w:pPr>
        <w:pStyle w:val="HTML"/>
        <w:ind w:left="916"/>
      </w:pPr>
      <w:bookmarkStart w:id="440" w:name="443"/>
      <w:bookmarkEnd w:id="440"/>
      <w:r>
        <w:t xml:space="preserve">     1. Держава забезпечує  педагогічним  та  науково-педагогічним </w:t>
      </w:r>
      <w:r>
        <w:br/>
        <w:t>працівникам:</w:t>
      </w:r>
    </w:p>
    <w:p w:rsidR="00FD74BE" w:rsidRDefault="00FD74BE" w:rsidP="00FD74BE">
      <w:pPr>
        <w:pStyle w:val="HTML"/>
        <w:ind w:left="916"/>
      </w:pPr>
      <w:bookmarkStart w:id="441" w:name="444"/>
      <w:bookmarkEnd w:id="441"/>
      <w:r>
        <w:t xml:space="preserve">     належні  умови    праці,    побуту,    відпочинку,    медичне </w:t>
      </w:r>
      <w:r>
        <w:br/>
        <w:t>обслуговування;</w:t>
      </w:r>
    </w:p>
    <w:p w:rsidR="00FD74BE" w:rsidRDefault="00FD74BE" w:rsidP="00FD74BE">
      <w:pPr>
        <w:pStyle w:val="HTML"/>
        <w:ind w:left="916"/>
      </w:pPr>
      <w:bookmarkStart w:id="442" w:name="445"/>
      <w:bookmarkEnd w:id="442"/>
      <w:r>
        <w:t xml:space="preserve">     підвищення кваліфікації не рідше одного разу на п'ять років;</w:t>
      </w:r>
    </w:p>
    <w:p w:rsidR="00FD74BE" w:rsidRDefault="00FD74BE" w:rsidP="00FD74BE">
      <w:pPr>
        <w:pStyle w:val="HTML"/>
        <w:ind w:left="916"/>
      </w:pPr>
      <w:bookmarkStart w:id="443" w:name="446"/>
      <w:bookmarkEnd w:id="443"/>
      <w:r>
        <w:t xml:space="preserve">     правовий, соціальний, професійний захист;</w:t>
      </w:r>
    </w:p>
    <w:p w:rsidR="00FD74BE" w:rsidRDefault="00FD74BE" w:rsidP="00FD74BE">
      <w:pPr>
        <w:pStyle w:val="HTML"/>
        <w:ind w:left="916"/>
      </w:pPr>
      <w:bookmarkStart w:id="444" w:name="447"/>
      <w:bookmarkEnd w:id="444"/>
      <w:r>
        <w:t xml:space="preserve">     надання  пільгових  довготермінових  кредитів  на будівництво </w:t>
      </w:r>
      <w:r>
        <w:br/>
        <w:t xml:space="preserve">(реконструкцію)  і  придбання  житла;  {  Частину  першу статті 57 </w:t>
      </w:r>
      <w:r>
        <w:br/>
        <w:t xml:space="preserve">доповнено  абзацом  згідно  із  Законом  N 3461-IV ( </w:t>
      </w:r>
      <w:hyperlink r:id="rId64" w:history="1">
        <w:r>
          <w:rPr>
            <w:rStyle w:val="a3"/>
          </w:rPr>
          <w:t>3461-15</w:t>
        </w:r>
      </w:hyperlink>
      <w:r>
        <w:t xml:space="preserve"> ) від </w:t>
      </w:r>
      <w:r>
        <w:br/>
      </w:r>
      <w:r>
        <w:rPr>
          <w:color w:val="004499"/>
        </w:rPr>
        <w:t>22.02.2006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445" w:name="448"/>
      <w:bookmarkEnd w:id="445"/>
      <w:r>
        <w:t xml:space="preserve">     компенсації,  встановлені  законодавством,  у  разі    втрати </w:t>
      </w:r>
      <w:r>
        <w:br/>
        <w:t>роботи, у зв'язку зі змінами в організації виробництва і праці;</w:t>
      </w:r>
    </w:p>
    <w:p w:rsidR="00FD74BE" w:rsidRDefault="00FD74BE" w:rsidP="00FD74BE">
      <w:pPr>
        <w:pStyle w:val="HTML"/>
        <w:ind w:left="916"/>
      </w:pPr>
      <w:bookmarkStart w:id="446" w:name="449"/>
      <w:bookmarkEnd w:id="446"/>
      <w:r>
        <w:t xml:space="preserve">     призначення  і  виплату  пенсії   відповідно    до    чинного </w:t>
      </w:r>
      <w:r>
        <w:br/>
        <w:t>законодавства;</w:t>
      </w:r>
    </w:p>
    <w:p w:rsidR="00FD74BE" w:rsidRDefault="00FD74BE" w:rsidP="00FD74BE">
      <w:pPr>
        <w:pStyle w:val="HTML"/>
        <w:ind w:left="916"/>
      </w:pPr>
      <w:bookmarkStart w:id="447" w:name="450"/>
      <w:bookmarkEnd w:id="447"/>
      <w:r>
        <w:t xml:space="preserve">     встановлення підвищених посадових окладів (ставок  заробітної </w:t>
      </w:r>
      <w:r>
        <w:br/>
        <w:t xml:space="preserve">плати) за наукові ступені і вчені звання; </w:t>
      </w:r>
      <w:r>
        <w:br/>
      </w:r>
    </w:p>
    <w:p w:rsidR="00FD74BE" w:rsidRDefault="00FD74BE" w:rsidP="00FD74BE">
      <w:pPr>
        <w:pStyle w:val="HTML"/>
        <w:ind w:left="916"/>
      </w:pPr>
      <w:bookmarkStart w:id="448" w:name="451"/>
      <w:bookmarkEnd w:id="448"/>
      <w:r>
        <w:t xml:space="preserve">     виплату  педагогічним  і  науково-педагогічним    працівникам </w:t>
      </w:r>
      <w:r>
        <w:br/>
        <w:t xml:space="preserve">надбавок за вислугу років  щомісячно  у  відсотках  до  посадового </w:t>
      </w:r>
      <w:r>
        <w:br/>
        <w:t xml:space="preserve">окладу (ставки заробітної плати) залежно  від  стажу  педагогічної </w:t>
      </w:r>
      <w:r>
        <w:br/>
        <w:t xml:space="preserve">роботи у таких розмірах: понад 3 роки -  10  відсотків,  понад  10 </w:t>
      </w:r>
      <w:r>
        <w:br/>
        <w:t>років - 20 відсотків, понад 20 років - 30 відсотків;</w:t>
      </w:r>
    </w:p>
    <w:p w:rsidR="00FD74BE" w:rsidRDefault="00FD74BE" w:rsidP="00FD74BE">
      <w:pPr>
        <w:pStyle w:val="HTML"/>
        <w:ind w:left="916"/>
      </w:pPr>
      <w:bookmarkStart w:id="449" w:name="452"/>
      <w:bookmarkEnd w:id="449"/>
      <w:r>
        <w:rPr>
          <w:i/>
          <w:iCs/>
        </w:rPr>
        <w:t xml:space="preserve">{  Установити,  що  у  2001  році  положення  і норми, передбачені </w:t>
      </w:r>
      <w:r>
        <w:rPr>
          <w:i/>
          <w:iCs/>
        </w:rPr>
        <w:br/>
        <w:t xml:space="preserve">абзацом  частини  першої  статті  57  реалізуються  в  розмірах  і </w:t>
      </w:r>
      <w:r>
        <w:rPr>
          <w:i/>
          <w:iCs/>
        </w:rPr>
        <w:br/>
        <w:t xml:space="preserve">порядку,  визначених Кабінетом Міністрів України в межах видатків, </w:t>
      </w:r>
      <w:r>
        <w:rPr>
          <w:i/>
          <w:iCs/>
        </w:rPr>
        <w:br/>
        <w:t xml:space="preserve">врахованих у розрахунках до Державного бюджету України та місцевих </w:t>
      </w:r>
      <w:r>
        <w:rPr>
          <w:i/>
          <w:iCs/>
        </w:rPr>
        <w:br/>
        <w:t xml:space="preserve">бюджетів  на 2001 рік згідно із Законом N 2120-III ( </w:t>
      </w:r>
      <w:hyperlink r:id="rId65" w:history="1">
        <w:r>
          <w:rPr>
            <w:rStyle w:val="a3"/>
            <w:i/>
            <w:iCs/>
          </w:rPr>
          <w:t>2120-14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  <w:color w:val="004499"/>
        </w:rPr>
        <w:t>07.12.2000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{  Установити,  що  у  2002  році  положення  і норми, передбачені </w:t>
      </w:r>
      <w:r>
        <w:rPr>
          <w:i/>
          <w:iCs/>
        </w:rPr>
        <w:br/>
        <w:t xml:space="preserve">абзацом  частини  першої  статті  57  реалізуються  в  розмірах  і </w:t>
      </w:r>
      <w:r>
        <w:rPr>
          <w:i/>
          <w:iCs/>
        </w:rPr>
        <w:br/>
        <w:t xml:space="preserve">порядку,  визначених Кабінетом Міністрів України в межах видатків, </w:t>
      </w:r>
      <w:r>
        <w:rPr>
          <w:i/>
          <w:iCs/>
        </w:rPr>
        <w:br/>
        <w:t xml:space="preserve">врахованих у розрахунках до Державного бюджету України та місцевих </w:t>
      </w:r>
      <w:r>
        <w:rPr>
          <w:i/>
          <w:iCs/>
        </w:rPr>
        <w:br/>
        <w:t xml:space="preserve">бюджетів  на 2002 рік згідно із Законом N 2905-III ( </w:t>
      </w:r>
      <w:hyperlink r:id="rId66" w:history="1">
        <w:r>
          <w:rPr>
            <w:rStyle w:val="a3"/>
            <w:i/>
            <w:iCs/>
          </w:rPr>
          <w:t>2905-14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  <w:color w:val="004499"/>
        </w:rPr>
        <w:t>20.12.2001</w:t>
      </w:r>
      <w:r>
        <w:rPr>
          <w:i/>
          <w:iCs/>
        </w:rPr>
        <w:t xml:space="preserve"> }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0" w:name="453"/>
      <w:bookmarkEnd w:id="450"/>
      <w:r>
        <w:t xml:space="preserve">     надання педагогічним працівникам щорічної грошової винагороди </w:t>
      </w:r>
      <w:r>
        <w:br/>
        <w:t xml:space="preserve">в розмірі до одного посадового окладу (ставки заробітної плати) за </w:t>
      </w:r>
      <w:r>
        <w:br/>
        <w:t>сумлінну працю, зразкове виконання службових обов'язків;</w:t>
      </w:r>
    </w:p>
    <w:p w:rsidR="00FD74BE" w:rsidRDefault="00FD74BE" w:rsidP="00FD74BE">
      <w:pPr>
        <w:pStyle w:val="HTML"/>
        <w:ind w:left="916"/>
      </w:pPr>
      <w:bookmarkStart w:id="451" w:name="454"/>
      <w:bookmarkEnd w:id="451"/>
      <w:r>
        <w:rPr>
          <w:i/>
          <w:iCs/>
        </w:rPr>
        <w:t xml:space="preserve">{  Установити,  що  у  2002  році  положення  і норми, передбачені </w:t>
      </w:r>
      <w:r>
        <w:rPr>
          <w:i/>
          <w:iCs/>
        </w:rPr>
        <w:br/>
        <w:t xml:space="preserve">абзацом   частини   першої   статті  57  реалізуються  в  розмірах </w:t>
      </w:r>
      <w:r>
        <w:rPr>
          <w:i/>
          <w:iCs/>
        </w:rPr>
        <w:br/>
        <w:t xml:space="preserve">і   порядку,   визначених  Кабінетом  Міністрів  України  в  межах </w:t>
      </w:r>
      <w:r>
        <w:rPr>
          <w:i/>
          <w:iCs/>
        </w:rPr>
        <w:br/>
        <w:t xml:space="preserve">видатків,  врахованих  у розрахунках до Державного бюджету України </w:t>
      </w:r>
      <w:r>
        <w:rPr>
          <w:i/>
          <w:iCs/>
        </w:rPr>
        <w:br/>
        <w:t xml:space="preserve">та  місцевих  бюджетів  на 2002 рік згідно із  Законом  N 2905-III 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( </w:t>
      </w:r>
      <w:hyperlink r:id="rId67" w:history="1">
        <w:r>
          <w:rPr>
            <w:rStyle w:val="a3"/>
            <w:i/>
            <w:iCs/>
          </w:rPr>
          <w:t>2905-14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20.12.2001</w:t>
      </w:r>
      <w:r>
        <w:rPr>
          <w:i/>
          <w:iCs/>
        </w:rPr>
        <w:t xml:space="preserve"> }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2" w:name="455"/>
      <w:bookmarkEnd w:id="452"/>
      <w:r>
        <w:t xml:space="preserve">     виплату  педагогічним  і  науково-педагогічним    працівникам </w:t>
      </w:r>
      <w:r>
        <w:br/>
        <w:t xml:space="preserve">допомоги на оздоровлення у  розмірі  місячного  посадового  окладу </w:t>
      </w:r>
      <w:r>
        <w:br/>
        <w:t>(ставки заробітної плати) при наданні щорічної відпустки;</w:t>
      </w:r>
    </w:p>
    <w:p w:rsidR="00FD74BE" w:rsidRDefault="00FD74BE" w:rsidP="00FD74BE">
      <w:pPr>
        <w:pStyle w:val="HTML"/>
        <w:ind w:left="916"/>
      </w:pPr>
      <w:bookmarkStart w:id="453" w:name="456"/>
      <w:bookmarkEnd w:id="453"/>
      <w:r>
        <w:rPr>
          <w:i/>
          <w:iCs/>
        </w:rPr>
        <w:t xml:space="preserve">{  Установити,  що  у  2001  році  положення  і норми, передбачені </w:t>
      </w:r>
      <w:r>
        <w:rPr>
          <w:i/>
          <w:iCs/>
        </w:rPr>
        <w:br/>
        <w:t xml:space="preserve">абзацом  частини  першої  статті  57  реалізуються  в  розмірах  і </w:t>
      </w:r>
      <w:r>
        <w:rPr>
          <w:i/>
          <w:iCs/>
        </w:rPr>
        <w:br/>
        <w:t xml:space="preserve">порядку,  визначених Кабінетом Міністрів України в межах видатків, </w:t>
      </w:r>
      <w:r>
        <w:rPr>
          <w:i/>
          <w:iCs/>
        </w:rPr>
        <w:br/>
        <w:t xml:space="preserve">врахованих у розрахунках до Державного бюджету України та місцевих </w:t>
      </w:r>
      <w:r>
        <w:rPr>
          <w:i/>
          <w:iCs/>
        </w:rPr>
        <w:br/>
        <w:t xml:space="preserve">бюджетів  на 2001 рік згідно із Законом N 2120-III ( </w:t>
      </w:r>
      <w:hyperlink r:id="rId68" w:history="1">
        <w:r>
          <w:rPr>
            <w:rStyle w:val="a3"/>
            <w:i/>
            <w:iCs/>
          </w:rPr>
          <w:t>2120-14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  <w:color w:val="004499"/>
        </w:rPr>
        <w:t>07.12.2000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{  Установити,  що  у  2002  році  положення  і норми, передбачені </w:t>
      </w:r>
      <w:r>
        <w:rPr>
          <w:i/>
          <w:iCs/>
        </w:rPr>
        <w:br/>
        <w:t xml:space="preserve">абзацом   частини   першої   статті  57  реалізуються  в  розмірах </w:t>
      </w:r>
      <w:r>
        <w:rPr>
          <w:i/>
          <w:iCs/>
        </w:rPr>
        <w:br/>
        <w:t xml:space="preserve">і   порядку,   визначених  Кабінетом  Міністрів  України  в  межах </w:t>
      </w:r>
      <w:r>
        <w:rPr>
          <w:i/>
          <w:iCs/>
        </w:rPr>
        <w:br/>
        <w:t xml:space="preserve">видатків,  врахованих  у розрахунках до Державного бюджету України </w:t>
      </w:r>
      <w:r>
        <w:rPr>
          <w:i/>
          <w:iCs/>
        </w:rPr>
        <w:br/>
        <w:t xml:space="preserve">та  місцевих  бюджетів  на 2002 рік згідно із  Законом  N 2905-III </w:t>
      </w:r>
      <w:r>
        <w:rPr>
          <w:i/>
          <w:iCs/>
        </w:rPr>
        <w:br/>
        <w:t xml:space="preserve">( </w:t>
      </w:r>
      <w:hyperlink r:id="rId69" w:history="1">
        <w:r>
          <w:rPr>
            <w:rStyle w:val="a3"/>
            <w:i/>
            <w:iCs/>
          </w:rPr>
          <w:t>2905-14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20.12.2001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4" w:name="457"/>
      <w:bookmarkEnd w:id="454"/>
      <w:r>
        <w:rPr>
          <w:i/>
          <w:iCs/>
        </w:rPr>
        <w:t xml:space="preserve">     {  Абзац  дванадцятий  частини  першої статті 57 виключено на </w:t>
      </w:r>
      <w:r>
        <w:rPr>
          <w:i/>
          <w:iCs/>
        </w:rPr>
        <w:br/>
        <w:t xml:space="preserve">підставі Закону N 107-VI ( </w:t>
      </w:r>
      <w:hyperlink r:id="rId70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28.12.2007</w:t>
      </w:r>
      <w:r>
        <w:rPr>
          <w:i/>
          <w:iCs/>
        </w:rPr>
        <w:t xml:space="preserve"> - зміну визнано </w:t>
      </w:r>
      <w:r>
        <w:rPr>
          <w:i/>
          <w:iCs/>
        </w:rPr>
        <w:br/>
        <w:t xml:space="preserve">неконституційною    згідно   з   Рішенням   Конституційного   Суду </w:t>
      </w:r>
      <w:r>
        <w:rPr>
          <w:i/>
          <w:iCs/>
        </w:rPr>
        <w:br/>
        <w:t xml:space="preserve">N 10-рп/2008 ( </w:t>
      </w:r>
      <w:hyperlink r:id="rId71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22.05.2008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5" w:name="458"/>
      <w:bookmarkEnd w:id="455"/>
      <w:r>
        <w:rPr>
          <w:i/>
          <w:iCs/>
        </w:rPr>
        <w:t xml:space="preserve">     {  Абзац  тринадцятий  частини  першої статті 57 виключено на </w:t>
      </w:r>
      <w:r>
        <w:rPr>
          <w:i/>
          <w:iCs/>
        </w:rPr>
        <w:br/>
        <w:t xml:space="preserve">підставі Закону N 107-VI ( </w:t>
      </w:r>
      <w:hyperlink r:id="rId72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28.12.2007</w:t>
      </w:r>
      <w:r>
        <w:rPr>
          <w:i/>
          <w:iCs/>
        </w:rPr>
        <w:t xml:space="preserve"> - зміну визнано </w:t>
      </w:r>
      <w:r>
        <w:rPr>
          <w:i/>
          <w:iCs/>
        </w:rPr>
        <w:br/>
        <w:t xml:space="preserve">неконституційною    згідно   з   Рішенням   Конституційного   Суду </w:t>
      </w:r>
      <w:r>
        <w:rPr>
          <w:i/>
          <w:iCs/>
        </w:rPr>
        <w:br/>
        <w:t xml:space="preserve">N 10-рп/2008 ( </w:t>
      </w:r>
      <w:hyperlink r:id="rId73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22.05.2008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6" w:name="459"/>
      <w:bookmarkEnd w:id="456"/>
      <w:r>
        <w:rPr>
          <w:i/>
          <w:iCs/>
        </w:rPr>
        <w:t xml:space="preserve">     {  Абзац  чотирнадцятий частини першої статті 57 виключено на </w:t>
      </w:r>
      <w:r>
        <w:rPr>
          <w:i/>
          <w:iCs/>
        </w:rPr>
        <w:br/>
        <w:t xml:space="preserve">підставі Закону N 107-VI ( </w:t>
      </w:r>
      <w:hyperlink r:id="rId74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28.12.2007</w:t>
      </w:r>
      <w:r>
        <w:rPr>
          <w:i/>
          <w:iCs/>
        </w:rPr>
        <w:t xml:space="preserve"> - зміну визнано </w:t>
      </w:r>
      <w:r>
        <w:rPr>
          <w:i/>
          <w:iCs/>
        </w:rPr>
        <w:br/>
        <w:t xml:space="preserve">неконституційною    згідно   з   Рішенням   Конституційного   Суду </w:t>
      </w:r>
      <w:r>
        <w:rPr>
          <w:i/>
          <w:iCs/>
        </w:rPr>
        <w:br/>
        <w:t xml:space="preserve">N 10-рп/2008 ( </w:t>
      </w:r>
      <w:hyperlink r:id="rId75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22.05.2008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7" w:name="460"/>
      <w:bookmarkEnd w:id="457"/>
      <w:r>
        <w:rPr>
          <w:i/>
          <w:iCs/>
        </w:rPr>
        <w:t xml:space="preserve">     {  Абзац  п'ятнадцятий  частини першої статті 57 виключено на </w:t>
      </w:r>
      <w:r>
        <w:rPr>
          <w:i/>
          <w:iCs/>
        </w:rPr>
        <w:br/>
        <w:t xml:space="preserve">підставі Закону N 107-VI ( </w:t>
      </w:r>
      <w:hyperlink r:id="rId76" w:history="1">
        <w:r>
          <w:rPr>
            <w:rStyle w:val="a3"/>
            <w:i/>
            <w:iCs/>
          </w:rPr>
          <w:t>107-17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28.12.2007</w:t>
      </w:r>
      <w:r>
        <w:rPr>
          <w:i/>
          <w:iCs/>
        </w:rPr>
        <w:t xml:space="preserve"> - зміну визнано </w:t>
      </w:r>
      <w:r>
        <w:rPr>
          <w:i/>
          <w:iCs/>
        </w:rPr>
        <w:br/>
        <w:t xml:space="preserve">неконституційною    згідно   з   Рішенням   Конституційного   Суду </w:t>
      </w:r>
      <w:r>
        <w:rPr>
          <w:i/>
          <w:iCs/>
        </w:rPr>
        <w:br/>
        <w:t xml:space="preserve">N 10-рп/2008 ( </w:t>
      </w:r>
      <w:hyperlink r:id="rId77" w:history="1">
        <w:r>
          <w:rPr>
            <w:rStyle w:val="a3"/>
            <w:i/>
            <w:iCs/>
          </w:rPr>
          <w:t>v010p710-08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22.05.2008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58" w:name="461"/>
      <w:bookmarkEnd w:id="458"/>
      <w:r>
        <w:t xml:space="preserve">     2.  Держава забезпечує встановлення посадових окладів (ставок </w:t>
      </w:r>
      <w:r>
        <w:br/>
        <w:t xml:space="preserve">заробітної  плати)  науково-педагогічним,  педагогічним  та  іншим </w:t>
      </w:r>
      <w:r>
        <w:br/>
        <w:t xml:space="preserve">категоріям  працівників  навчальних  закладів та установ освіти на </w:t>
      </w:r>
      <w:r>
        <w:br/>
        <w:t xml:space="preserve">основі   Єдиної   тарифної   сітки  (  </w:t>
      </w:r>
      <w:hyperlink r:id="rId78" w:history="1">
        <w:r>
          <w:rPr>
            <w:rStyle w:val="a3"/>
          </w:rPr>
          <w:t>1298-2002-п</w:t>
        </w:r>
      </w:hyperlink>
      <w:r>
        <w:t xml:space="preserve">  )  у  порядку, </w:t>
      </w:r>
      <w:r>
        <w:br/>
        <w:t xml:space="preserve">визначеному Кабінетом Міністрів України. { Частина друга статті 57 </w:t>
      </w:r>
      <w:r>
        <w:br/>
        <w:t xml:space="preserve">в  редакції  Закону  N  107-VI  (  </w:t>
      </w:r>
      <w:hyperlink r:id="rId79" w:history="1">
        <w:r>
          <w:rPr>
            <w:rStyle w:val="a3"/>
          </w:rPr>
          <w:t>107-17</w:t>
        </w:r>
      </w:hyperlink>
      <w:r>
        <w:t xml:space="preserve"> ) від </w:t>
      </w:r>
      <w:r>
        <w:rPr>
          <w:color w:val="004499"/>
        </w:rPr>
        <w:t>28.12.2007</w:t>
      </w:r>
      <w:r>
        <w:t xml:space="preserve"> - зміну </w:t>
      </w:r>
      <w:r>
        <w:br/>
        <w:t xml:space="preserve">визнано  неконституційною  згідно  з Рішенням Конституційного Суду </w:t>
      </w:r>
      <w:r>
        <w:br/>
        <w:t xml:space="preserve">N 10-рп/2008 ( </w:t>
      </w:r>
      <w:hyperlink r:id="rId80" w:history="1">
        <w:r>
          <w:rPr>
            <w:rStyle w:val="a3"/>
          </w:rPr>
          <w:t>v010p710-08</w:t>
        </w:r>
      </w:hyperlink>
      <w:r>
        <w:t xml:space="preserve"> ) від </w:t>
      </w:r>
      <w:r>
        <w:rPr>
          <w:color w:val="004499"/>
        </w:rPr>
        <w:t>22.05.2008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459" w:name="462"/>
      <w:bookmarkEnd w:id="459"/>
      <w:r>
        <w:rPr>
          <w:i/>
          <w:iCs/>
        </w:rPr>
        <w:t xml:space="preserve">{  Установити,  що  у  2005  році  положення  і норми, передбачені </w:t>
      </w:r>
      <w:r>
        <w:rPr>
          <w:i/>
          <w:iCs/>
        </w:rPr>
        <w:br/>
        <w:t xml:space="preserve">частиною  другою  статті  57 діють в межах бюджетних призначень на </w:t>
      </w:r>
      <w:r>
        <w:rPr>
          <w:i/>
          <w:iCs/>
        </w:rPr>
        <w:br/>
        <w:t xml:space="preserve">оплату  праці  у  порядку, визначеному Кабінетом Міністрів України </w:t>
      </w:r>
      <w:r>
        <w:rPr>
          <w:i/>
          <w:iCs/>
        </w:rPr>
        <w:br/>
        <w:t xml:space="preserve">згідно із Законами N 2285-IV ( </w:t>
      </w:r>
      <w:hyperlink r:id="rId81" w:history="1">
        <w:r>
          <w:rPr>
            <w:rStyle w:val="a3"/>
            <w:i/>
            <w:iCs/>
          </w:rPr>
          <w:t>2285-15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23.12.2004</w:t>
      </w:r>
      <w:r>
        <w:rPr>
          <w:i/>
          <w:iCs/>
        </w:rPr>
        <w:t xml:space="preserve">, N 2505-IV </w:t>
      </w:r>
      <w:r>
        <w:rPr>
          <w:i/>
          <w:iCs/>
        </w:rPr>
        <w:br/>
        <w:t xml:space="preserve">( </w:t>
      </w:r>
      <w:hyperlink r:id="rId82" w:history="1">
        <w:r>
          <w:rPr>
            <w:rStyle w:val="a3"/>
            <w:i/>
            <w:iCs/>
          </w:rPr>
          <w:t>2505-15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25.03.2005</w:t>
      </w:r>
      <w:r>
        <w:rPr>
          <w:i/>
          <w:iCs/>
        </w:rPr>
        <w:t xml:space="preserve"> } </w:t>
      </w:r>
      <w:r>
        <w:rPr>
          <w:i/>
          <w:iCs/>
        </w:rPr>
        <w:br/>
        <w:t xml:space="preserve">{  Щодо  дії  частини  другої  статті  57  додатково  див.  Закони </w:t>
      </w:r>
      <w:r>
        <w:rPr>
          <w:i/>
          <w:iCs/>
        </w:rPr>
        <w:br/>
        <w:t xml:space="preserve">N  2905-III  (  </w:t>
      </w:r>
      <w:hyperlink r:id="rId83" w:history="1">
        <w:r>
          <w:rPr>
            <w:rStyle w:val="a3"/>
            <w:i/>
            <w:iCs/>
          </w:rPr>
          <w:t>2905-14</w:t>
        </w:r>
      </w:hyperlink>
      <w:r>
        <w:rPr>
          <w:i/>
          <w:iCs/>
        </w:rPr>
        <w:t xml:space="preserve">  ) від </w:t>
      </w:r>
      <w:r>
        <w:rPr>
          <w:i/>
          <w:iCs/>
          <w:color w:val="004499"/>
        </w:rPr>
        <w:t>20.12.2001</w:t>
      </w:r>
      <w:r>
        <w:rPr>
          <w:i/>
          <w:iCs/>
        </w:rPr>
        <w:t xml:space="preserve">, N 380-IV ( </w:t>
      </w:r>
      <w:hyperlink r:id="rId84" w:history="1">
        <w:r>
          <w:rPr>
            <w:rStyle w:val="a3"/>
            <w:i/>
            <w:iCs/>
          </w:rPr>
          <w:t>380-15</w:t>
        </w:r>
      </w:hyperlink>
      <w:r>
        <w:rPr>
          <w:i/>
          <w:iCs/>
        </w:rPr>
        <w:t xml:space="preserve"> ) від </w:t>
      </w:r>
      <w:r>
        <w:rPr>
          <w:i/>
          <w:iCs/>
        </w:rPr>
        <w:br/>
      </w:r>
      <w:r>
        <w:rPr>
          <w:i/>
          <w:iCs/>
          <w:color w:val="004499"/>
        </w:rPr>
        <w:t>26.12.2002</w:t>
      </w:r>
      <w:r>
        <w:rPr>
          <w:i/>
          <w:iCs/>
        </w:rPr>
        <w:t xml:space="preserve">,  N  1344-IV  (  </w:t>
      </w:r>
      <w:hyperlink r:id="rId85" w:history="1">
        <w:r>
          <w:rPr>
            <w:rStyle w:val="a3"/>
            <w:i/>
            <w:iCs/>
          </w:rPr>
          <w:t>1344-15</w:t>
        </w:r>
      </w:hyperlink>
      <w:r>
        <w:rPr>
          <w:i/>
          <w:iCs/>
        </w:rPr>
        <w:t xml:space="preserve">  )  від  </w:t>
      </w:r>
      <w:r>
        <w:rPr>
          <w:i/>
          <w:iCs/>
          <w:color w:val="004499"/>
        </w:rPr>
        <w:t>27.11.2003</w:t>
      </w:r>
      <w:r>
        <w:rPr>
          <w:i/>
          <w:iCs/>
        </w:rPr>
        <w:t xml:space="preserve">,  N  489-V </w:t>
      </w:r>
      <w:r>
        <w:rPr>
          <w:i/>
          <w:iCs/>
        </w:rPr>
        <w:br/>
        <w:t xml:space="preserve">(   </w:t>
      </w:r>
      <w:hyperlink r:id="rId86" w:history="1">
        <w:r>
          <w:rPr>
            <w:rStyle w:val="a3"/>
            <w:i/>
            <w:iCs/>
          </w:rPr>
          <w:t>489-16</w:t>
        </w:r>
      </w:hyperlink>
      <w:r>
        <w:rPr>
          <w:i/>
          <w:iCs/>
        </w:rPr>
        <w:t xml:space="preserve">   )   від   </w:t>
      </w:r>
      <w:r>
        <w:rPr>
          <w:i/>
          <w:iCs/>
          <w:color w:val="004499"/>
        </w:rPr>
        <w:t>19.12.2006</w:t>
      </w:r>
      <w:r>
        <w:rPr>
          <w:i/>
          <w:iCs/>
        </w:rPr>
        <w:t xml:space="preserve">,  Рішення  Конституційного  Суду </w:t>
      </w:r>
      <w:r>
        <w:rPr>
          <w:i/>
          <w:iCs/>
        </w:rPr>
        <w:br/>
        <w:t xml:space="preserve">N 6-рп/2007 ( </w:t>
      </w:r>
      <w:hyperlink r:id="rId87" w:history="1">
        <w:r>
          <w:rPr>
            <w:rStyle w:val="a3"/>
            <w:i/>
            <w:iCs/>
          </w:rPr>
          <w:t>v0a6p710-07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09.07.2007</w:t>
      </w:r>
      <w:r>
        <w:rPr>
          <w:i/>
          <w:iCs/>
        </w:rPr>
        <w:t xml:space="preserve"> }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460" w:name="463"/>
      <w:bookmarkEnd w:id="460"/>
      <w:r>
        <w:t xml:space="preserve">     3. У разі захворювання педагогічного чи науково-педагогічного </w:t>
      </w:r>
      <w:r>
        <w:br/>
        <w:t xml:space="preserve">працівника,  яке унеможливлює виконання ним професійних обов'язків </w:t>
      </w:r>
      <w:r>
        <w:br/>
        <w:t xml:space="preserve">і  обмежує  перебування  в  дитячому,  учнівському,  студентському </w:t>
      </w:r>
      <w:r>
        <w:br/>
      </w:r>
      <w:r>
        <w:lastRenderedPageBreak/>
        <w:t xml:space="preserve">колективах, або тимчасового переведення за цих чи  інших  обставин </w:t>
      </w:r>
      <w:r>
        <w:br/>
        <w:t xml:space="preserve">на іншу роботу, за ним зберігається попередній середній заробіток. </w:t>
      </w:r>
      <w:r>
        <w:br/>
        <w:t xml:space="preserve">У  разі  хвороби  або  каліцтва  попередній  середній    заробіток </w:t>
      </w:r>
      <w:r>
        <w:br/>
        <w:t xml:space="preserve">виплачується  до  відновлення  працездатності  або    встановлення </w:t>
      </w:r>
      <w:r>
        <w:br/>
        <w:t xml:space="preserve">інвалідності. </w:t>
      </w:r>
      <w:r>
        <w:br/>
      </w:r>
    </w:p>
    <w:p w:rsidR="00FD74BE" w:rsidRDefault="00FD74BE" w:rsidP="00FD74BE">
      <w:pPr>
        <w:pStyle w:val="HTML"/>
        <w:ind w:left="916"/>
      </w:pPr>
      <w:bookmarkStart w:id="461" w:name="464"/>
      <w:bookmarkEnd w:id="461"/>
      <w:r>
        <w:t xml:space="preserve">     4.   Педагогічним   працівникам,  які  працюють  у  сільській </w:t>
      </w:r>
      <w:r>
        <w:br/>
        <w:t xml:space="preserve">місцевості  і  селищах  міського  типу,  а  також пенсіонерам, які </w:t>
      </w:r>
      <w:r>
        <w:br/>
        <w:t xml:space="preserve">раніше   працювали  педагогічними  працівниками  в  цих  населених </w:t>
      </w:r>
      <w:r>
        <w:br/>
        <w:t xml:space="preserve">пунктах   і  проживають  у  них,  держава  відповідно  до  чинного </w:t>
      </w:r>
      <w:r>
        <w:br/>
        <w:t xml:space="preserve">законодавства забезпечує безплатне користування житлом з опаленням </w:t>
      </w:r>
      <w:r>
        <w:br/>
        <w:t xml:space="preserve">і  освітленням  у  межах  встановлених  норм.  Пільги на безплатне </w:t>
      </w:r>
      <w:r>
        <w:br/>
        <w:t xml:space="preserve">користування   житлом  з  опаленням  та  освітленням,  передбачені </w:t>
      </w:r>
      <w:r>
        <w:br/>
        <w:t xml:space="preserve">абзацом  першим цього пункту, надаються працівникам за умови, якщо </w:t>
      </w:r>
      <w:r>
        <w:br/>
        <w:t xml:space="preserve">розмір   наданих   пільг   у   грошовому   еквіваленті   разом  із </w:t>
      </w:r>
      <w:r>
        <w:br/>
        <w:t xml:space="preserve">середньомісячним  сукупним  доходом  працівника за попередні шість </w:t>
      </w:r>
      <w:r>
        <w:br/>
        <w:t xml:space="preserve">місяців  не перевищує величини доходу, який дає право на податкову </w:t>
      </w:r>
      <w:r>
        <w:br/>
        <w:t xml:space="preserve">соціальну  пільгу,  у  порядку,  визначеному  Кабінетом  Міністрів </w:t>
      </w:r>
      <w:r>
        <w:br/>
        <w:t xml:space="preserve">України,  та  пенсіонерам за умови, якщо середньомісячний сукупний </w:t>
      </w:r>
      <w:r>
        <w:br/>
        <w:t xml:space="preserve">доход  сім'ї в розрахунку на одну особу за попередні шість місяців </w:t>
      </w:r>
      <w:r>
        <w:br/>
        <w:t xml:space="preserve">не   перевищує  величини  доходу,  який  дає  право  на  податкову </w:t>
      </w:r>
      <w:r>
        <w:br/>
        <w:t xml:space="preserve">соціальну  пільгу,  у  порядку,  визначеному  Кабінетом  Міністрів </w:t>
      </w:r>
      <w:r>
        <w:br/>
        <w:t xml:space="preserve">України.  {  Абзац  перший частини четвертої статті 57 із змінами, </w:t>
      </w:r>
      <w:r>
        <w:br/>
        <w:t xml:space="preserve">внесеними  згідно  із Законом N 107-VI ( </w:t>
      </w:r>
      <w:hyperlink r:id="rId88" w:history="1">
        <w:r>
          <w:rPr>
            <w:rStyle w:val="a3"/>
          </w:rPr>
          <w:t>107-17</w:t>
        </w:r>
      </w:hyperlink>
      <w:r>
        <w:t xml:space="preserve"> ) від </w:t>
      </w:r>
      <w:r>
        <w:rPr>
          <w:color w:val="004499"/>
        </w:rPr>
        <w:t>28.12.2007</w:t>
      </w:r>
      <w:r>
        <w:t xml:space="preserve"> - </w:t>
      </w:r>
      <w:r>
        <w:br/>
        <w:t xml:space="preserve">зміну  визнано  неконституційною згідно з Рішенням Конституційного </w:t>
      </w:r>
      <w:r>
        <w:br/>
        <w:t xml:space="preserve">Суду N 10-рп/2008 ( </w:t>
      </w:r>
      <w:hyperlink r:id="rId89" w:history="1">
        <w:r>
          <w:rPr>
            <w:rStyle w:val="a3"/>
          </w:rPr>
          <w:t>v010p710-08</w:t>
        </w:r>
      </w:hyperlink>
      <w:r>
        <w:t xml:space="preserve"> ) від </w:t>
      </w:r>
      <w:r>
        <w:rPr>
          <w:color w:val="004499"/>
        </w:rPr>
        <w:t>22.05.2008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462" w:name="465"/>
      <w:bookmarkEnd w:id="462"/>
      <w:r>
        <w:rPr>
          <w:i/>
          <w:iCs/>
        </w:rPr>
        <w:t xml:space="preserve">{  Щодо  дії  абзацу першого частини четвертої статті 57 додатково </w:t>
      </w:r>
      <w:r>
        <w:rPr>
          <w:i/>
          <w:iCs/>
        </w:rPr>
        <w:br/>
        <w:t xml:space="preserve">див.  Закони  N  380-IV  (  </w:t>
      </w:r>
      <w:hyperlink r:id="rId90" w:history="1">
        <w:r>
          <w:rPr>
            <w:rStyle w:val="a3"/>
            <w:i/>
            <w:iCs/>
          </w:rPr>
          <w:t>380-15</w:t>
        </w:r>
      </w:hyperlink>
      <w:r>
        <w:rPr>
          <w:i/>
          <w:iCs/>
        </w:rPr>
        <w:t xml:space="preserve">  )  від  </w:t>
      </w:r>
      <w:r>
        <w:rPr>
          <w:i/>
          <w:iCs/>
          <w:color w:val="004499"/>
        </w:rPr>
        <w:t>26.12.2002</w:t>
      </w:r>
      <w:r>
        <w:rPr>
          <w:i/>
          <w:iCs/>
        </w:rPr>
        <w:t xml:space="preserve">,  N 1344-IV </w:t>
      </w:r>
      <w:r>
        <w:rPr>
          <w:i/>
          <w:iCs/>
        </w:rPr>
        <w:br/>
        <w:t xml:space="preserve">( </w:t>
      </w:r>
      <w:hyperlink r:id="rId91" w:history="1">
        <w:r>
          <w:rPr>
            <w:rStyle w:val="a3"/>
            <w:i/>
            <w:iCs/>
          </w:rPr>
          <w:t>1344-15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27.11.2003</w:t>
      </w:r>
      <w:r>
        <w:rPr>
          <w:i/>
          <w:iCs/>
        </w:rPr>
        <w:t xml:space="preserve">, N 1801-IV ( </w:t>
      </w:r>
      <w:hyperlink r:id="rId92" w:history="1">
        <w:r>
          <w:rPr>
            <w:rStyle w:val="a3"/>
            <w:i/>
            <w:iCs/>
          </w:rPr>
          <w:t>1801-15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17.06.2004</w:t>
      </w:r>
      <w:r>
        <w:rPr>
          <w:i/>
          <w:iCs/>
        </w:rPr>
        <w:t xml:space="preserve"> }</w:t>
      </w:r>
    </w:p>
    <w:p w:rsidR="00FD74BE" w:rsidRDefault="00FD74BE" w:rsidP="00FD74BE">
      <w:pPr>
        <w:pStyle w:val="HTML"/>
        <w:ind w:left="916"/>
      </w:pPr>
      <w:bookmarkStart w:id="463" w:name="466"/>
      <w:bookmarkEnd w:id="463"/>
      <w:r>
        <w:t xml:space="preserve">     Вони мають   право   на  безоплатне  одержання  у  власність </w:t>
      </w:r>
      <w:r>
        <w:br/>
        <w:t xml:space="preserve">земельної  ділянки  в   межах   земельної   частки   (паю)   члена </w:t>
      </w:r>
      <w:r>
        <w:br/>
        <w:t xml:space="preserve">сільськогосподарського     підприємства,     сільськогосподарської </w:t>
      </w:r>
      <w:r>
        <w:br/>
        <w:t xml:space="preserve">установи та організації,  розташованих  на  території  відповідної </w:t>
      </w:r>
      <w:r>
        <w:br/>
        <w:t xml:space="preserve">ради,     із     земель    сільськогосподарського    підприємства, </w:t>
      </w:r>
      <w:r>
        <w:br/>
        <w:t xml:space="preserve">сільськогосподарської установи та організації,  що приватизуються, </w:t>
      </w:r>
      <w:r>
        <w:br/>
        <w:t xml:space="preserve">або  земель  запасу  чи  резервного  фонду,  але  не  більше  норм </w:t>
      </w:r>
      <w:r>
        <w:br/>
        <w:t xml:space="preserve">безоплатної передачі земельних  ділянок  громадянам,  встановлених </w:t>
      </w:r>
      <w:r>
        <w:br/>
        <w:t xml:space="preserve">законом  для  ведення особистого селянського господарства. { Абзац </w:t>
      </w:r>
      <w:r>
        <w:br/>
        <w:t xml:space="preserve">другий частини четвертої статті 57 із змінами, внесеними згідно із </w:t>
      </w:r>
      <w:r>
        <w:br/>
        <w:t xml:space="preserve">Законом  N  1377-IV  ( </w:t>
      </w:r>
      <w:hyperlink r:id="rId93" w:history="1">
        <w:r>
          <w:rPr>
            <w:rStyle w:val="a3"/>
          </w:rPr>
          <w:t>1377-15</w:t>
        </w:r>
      </w:hyperlink>
      <w:r>
        <w:t xml:space="preserve"> ) від </w:t>
      </w:r>
      <w:r>
        <w:rPr>
          <w:color w:val="004499"/>
        </w:rPr>
        <w:t>11.12.2003</w:t>
      </w:r>
      <w:r>
        <w:t xml:space="preserve">; в редакції Закону </w:t>
      </w:r>
      <w:r>
        <w:br/>
        <w:t xml:space="preserve">N 1694-IV ( </w:t>
      </w:r>
      <w:hyperlink r:id="rId94" w:history="1">
        <w:r>
          <w:rPr>
            <w:rStyle w:val="a3"/>
          </w:rPr>
          <w:t>1694-15</w:t>
        </w:r>
      </w:hyperlink>
      <w:r>
        <w:t xml:space="preserve"> ) від </w:t>
      </w:r>
      <w:r>
        <w:rPr>
          <w:color w:val="004499"/>
        </w:rPr>
        <w:t>20.04.2004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464" w:name="467"/>
      <w:bookmarkEnd w:id="464"/>
      <w:r>
        <w:t xml:space="preserve">     Дія абзацу  другого  цієї частини не поширюється на громадян, </w:t>
      </w:r>
      <w:r>
        <w:br/>
        <w:t xml:space="preserve">які раніше набули право  на  земельну  частку  (пай)  та  земельні </w:t>
      </w:r>
      <w:r>
        <w:br/>
        <w:t xml:space="preserve">ділянки  для  ведення  особистого  підсобного  господарства чи для </w:t>
      </w:r>
      <w:r>
        <w:br/>
        <w:t xml:space="preserve">ведення  особистого  селянського   господарства,   крім   випадків </w:t>
      </w:r>
      <w:r>
        <w:br/>
        <w:t xml:space="preserve">успадкування права на земельну частку (пай),  земельні ділянки для </w:t>
      </w:r>
      <w:r>
        <w:br/>
        <w:t xml:space="preserve">ведення  особистого  підсобного  господарства   чи   для   ведення </w:t>
      </w:r>
      <w:r>
        <w:br/>
        <w:t xml:space="preserve">особистого   селянського   господарства   відповідно   до  закону. </w:t>
      </w:r>
      <w:r>
        <w:br/>
        <w:t xml:space="preserve">{ Частину  четверту  доповнено абзацом згідно із Законом N 1694-IV </w:t>
      </w:r>
      <w:r>
        <w:br/>
        <w:t xml:space="preserve">( </w:t>
      </w:r>
      <w:hyperlink r:id="rId95" w:history="1">
        <w:r>
          <w:rPr>
            <w:rStyle w:val="a3"/>
          </w:rPr>
          <w:t>1694-15</w:t>
        </w:r>
      </w:hyperlink>
      <w:r>
        <w:t xml:space="preserve"> ) від </w:t>
      </w:r>
      <w:r>
        <w:rPr>
          <w:color w:val="004499"/>
        </w:rPr>
        <w:t>20.04.2004</w:t>
      </w:r>
      <w:r>
        <w:t xml:space="preserve"> } </w:t>
      </w:r>
      <w:r>
        <w:br/>
      </w:r>
    </w:p>
    <w:p w:rsidR="00FD74BE" w:rsidRDefault="00FD74BE" w:rsidP="00FD74BE">
      <w:pPr>
        <w:pStyle w:val="HTML"/>
        <w:ind w:left="916"/>
      </w:pPr>
      <w:bookmarkStart w:id="465" w:name="468"/>
      <w:bookmarkEnd w:id="465"/>
      <w:r>
        <w:t xml:space="preserve">     5.   Педагогічним   та  науково-педагогічним  працівникам  за </w:t>
      </w:r>
      <w:r>
        <w:br/>
        <w:t xml:space="preserve">рахунок   власних   коштів  навчальних  закладів  може  надаватися </w:t>
      </w:r>
      <w:r>
        <w:br/>
        <w:t xml:space="preserve">матеріальна допомога для вирішення соціально-побутових питань. </w:t>
      </w:r>
      <w:r>
        <w:br/>
      </w:r>
    </w:p>
    <w:p w:rsidR="00FD74BE" w:rsidRDefault="00FD74BE" w:rsidP="00FD74BE">
      <w:pPr>
        <w:pStyle w:val="HTML"/>
        <w:ind w:left="916"/>
      </w:pPr>
      <w:bookmarkStart w:id="466" w:name="469"/>
      <w:bookmarkEnd w:id="466"/>
      <w:r>
        <w:t xml:space="preserve">     </w:t>
      </w:r>
      <w:r>
        <w:rPr>
          <w:b/>
          <w:bCs/>
        </w:rPr>
        <w:t>Стаття 58</w:t>
      </w:r>
      <w:r>
        <w:t xml:space="preserve">.  Заохочення педагогічних та науково-педагогічних </w:t>
      </w:r>
      <w:r>
        <w:br/>
        <w:t xml:space="preserve">                 працівників </w:t>
      </w:r>
      <w:r>
        <w:br/>
      </w:r>
    </w:p>
    <w:p w:rsidR="00FD74BE" w:rsidRDefault="00FD74BE" w:rsidP="00FD74BE">
      <w:pPr>
        <w:pStyle w:val="HTML"/>
        <w:ind w:left="916"/>
      </w:pPr>
      <w:bookmarkStart w:id="467" w:name="470"/>
      <w:bookmarkEnd w:id="467"/>
      <w:r>
        <w:t xml:space="preserve">     За    особливі    трудові    заслуги    педагогічні        та </w:t>
      </w:r>
      <w:r>
        <w:br/>
        <w:t xml:space="preserve">науково-педагогічні працівники можуть бути нагороджені  державними </w:t>
      </w:r>
      <w:r>
        <w:br/>
        <w:t xml:space="preserve">нагородами, представлені до присудження державних премій  України, </w:t>
      </w:r>
      <w:r>
        <w:br/>
        <w:t xml:space="preserve">відзначені  знаками,  грамотами,  іншими  видами  морального    та </w:t>
      </w:r>
      <w:r>
        <w:br/>
        <w:t xml:space="preserve">матеріального заохочення. </w:t>
      </w:r>
      <w:r>
        <w:br/>
      </w:r>
    </w:p>
    <w:p w:rsidR="00FD74BE" w:rsidRDefault="00FD74BE" w:rsidP="00FD74BE">
      <w:pPr>
        <w:pStyle w:val="HTML"/>
        <w:ind w:left="916"/>
      </w:pPr>
      <w:bookmarkStart w:id="468" w:name="471"/>
      <w:bookmarkEnd w:id="468"/>
      <w:r>
        <w:lastRenderedPageBreak/>
        <w:t xml:space="preserve">     </w:t>
      </w:r>
      <w:r>
        <w:rPr>
          <w:b/>
          <w:bCs/>
        </w:rPr>
        <w:t>Стаття 59</w:t>
      </w:r>
      <w:r>
        <w:t xml:space="preserve">. Відповідальність батьків за розвиток дитини </w:t>
      </w:r>
      <w:r>
        <w:br/>
      </w:r>
    </w:p>
    <w:p w:rsidR="00FD74BE" w:rsidRDefault="00FD74BE" w:rsidP="00FD74BE">
      <w:pPr>
        <w:pStyle w:val="HTML"/>
        <w:ind w:left="916"/>
      </w:pPr>
      <w:bookmarkStart w:id="469" w:name="472"/>
      <w:bookmarkEnd w:id="469"/>
      <w:r>
        <w:t xml:space="preserve">     1. Виховання  в  сім'ї  є  першоосновою  розвитку  дитини  як </w:t>
      </w:r>
      <w:r>
        <w:br/>
        <w:t xml:space="preserve">особистості. </w:t>
      </w:r>
      <w:r>
        <w:br/>
      </w:r>
    </w:p>
    <w:p w:rsidR="00FD74BE" w:rsidRDefault="00FD74BE" w:rsidP="00FD74BE">
      <w:pPr>
        <w:pStyle w:val="HTML"/>
        <w:ind w:left="916"/>
      </w:pPr>
      <w:bookmarkStart w:id="470" w:name="473"/>
      <w:bookmarkEnd w:id="470"/>
      <w:r>
        <w:t xml:space="preserve">     2.  На    кожного    з    батьків    покладається    однакова </w:t>
      </w:r>
      <w:r>
        <w:br/>
        <w:t xml:space="preserve">відповідальність за виховання, навчання і розвиток дитини. </w:t>
      </w:r>
      <w:r>
        <w:br/>
      </w:r>
    </w:p>
    <w:p w:rsidR="00FD74BE" w:rsidRDefault="00FD74BE" w:rsidP="00FD74BE">
      <w:pPr>
        <w:pStyle w:val="HTML"/>
        <w:ind w:left="916"/>
      </w:pPr>
      <w:bookmarkStart w:id="471" w:name="474"/>
      <w:bookmarkEnd w:id="471"/>
      <w:r>
        <w:t xml:space="preserve">     3. Батьки та особи, які їх замінюють, зобов'язані:</w:t>
      </w:r>
    </w:p>
    <w:p w:rsidR="00FD74BE" w:rsidRDefault="00FD74BE" w:rsidP="00FD74BE">
      <w:pPr>
        <w:pStyle w:val="HTML"/>
        <w:ind w:left="916"/>
      </w:pPr>
      <w:bookmarkStart w:id="472" w:name="475"/>
      <w:bookmarkEnd w:id="472"/>
      <w:r>
        <w:t xml:space="preserve">     постійно дбати про фізичне здоров'я,  психічний  стан  дітей, </w:t>
      </w:r>
      <w:r>
        <w:br/>
        <w:t>створювати належні умови для розвитку їх природних здібностей;</w:t>
      </w:r>
    </w:p>
    <w:p w:rsidR="00FD74BE" w:rsidRDefault="00FD74BE" w:rsidP="00FD74BE">
      <w:pPr>
        <w:pStyle w:val="HTML"/>
        <w:ind w:left="916"/>
      </w:pPr>
      <w:bookmarkStart w:id="473" w:name="476"/>
      <w:bookmarkEnd w:id="473"/>
      <w:r>
        <w:t xml:space="preserve">     поважати гідність дитини, виховувати  працелюбність,  почуття </w:t>
      </w:r>
      <w:r>
        <w:br/>
        <w:t xml:space="preserve">доброти, милосердя, шанобливе  ставлення  до  державної  і  рідної </w:t>
      </w:r>
      <w:r>
        <w:br/>
        <w:t>мови, сім'ї, старших за віком, до народних традицій та звичаїв;</w:t>
      </w:r>
    </w:p>
    <w:p w:rsidR="00FD74BE" w:rsidRDefault="00FD74BE" w:rsidP="00FD74BE">
      <w:pPr>
        <w:pStyle w:val="HTML"/>
        <w:ind w:left="916"/>
      </w:pPr>
      <w:bookmarkStart w:id="474" w:name="477"/>
      <w:bookmarkEnd w:id="474"/>
      <w:r>
        <w:t xml:space="preserve">     виховувати повагу  до  національних,  історичних,  культурних </w:t>
      </w:r>
      <w:r>
        <w:br/>
        <w:t xml:space="preserve">цінностей українського та інших  народів,  дбайливе  ставлення  до </w:t>
      </w:r>
      <w:r>
        <w:br/>
        <w:t xml:space="preserve">історико-культурного  надбання   та    навколишнього    природного </w:t>
      </w:r>
      <w:r>
        <w:br/>
        <w:t>середовища, любов до своєї країни;</w:t>
      </w:r>
    </w:p>
    <w:p w:rsidR="00FD74BE" w:rsidRDefault="00FD74BE" w:rsidP="00FD74BE">
      <w:pPr>
        <w:pStyle w:val="HTML"/>
        <w:ind w:left="916"/>
      </w:pPr>
      <w:bookmarkStart w:id="475" w:name="478"/>
      <w:bookmarkEnd w:id="475"/>
      <w:r>
        <w:t xml:space="preserve">     сприяти  здобуттю  дітьми  освіти  у  навчальних закладах або </w:t>
      </w:r>
      <w:r>
        <w:br/>
        <w:t xml:space="preserve">забезпечувати  повноцінну  домашню освіту відповідно до вимог щодо </w:t>
      </w:r>
      <w:r>
        <w:br/>
        <w:t>її змісту, рівня та обсягу;</w:t>
      </w:r>
    </w:p>
    <w:p w:rsidR="00FD74BE" w:rsidRDefault="00FD74BE" w:rsidP="00FD74BE">
      <w:pPr>
        <w:pStyle w:val="HTML"/>
        <w:ind w:left="916"/>
      </w:pPr>
      <w:bookmarkStart w:id="476" w:name="479"/>
      <w:bookmarkEnd w:id="476"/>
      <w:r>
        <w:t xml:space="preserve">     виховувати повагу до законів, прав, основних свобод людини. </w:t>
      </w:r>
      <w:r>
        <w:br/>
      </w:r>
    </w:p>
    <w:p w:rsidR="00FD74BE" w:rsidRDefault="00FD74BE" w:rsidP="00FD74BE">
      <w:pPr>
        <w:pStyle w:val="HTML"/>
        <w:ind w:left="916"/>
      </w:pPr>
      <w:bookmarkStart w:id="477" w:name="480"/>
      <w:bookmarkEnd w:id="477"/>
      <w:r>
        <w:t xml:space="preserve">     4. Держава надає батькам і особам, які їх замінюють, допомогу </w:t>
      </w:r>
      <w:r>
        <w:br/>
        <w:t xml:space="preserve">у виконанні ними своїх обов'язків, захищає права сім'ї. </w:t>
      </w:r>
      <w:r>
        <w:br/>
      </w:r>
    </w:p>
    <w:p w:rsidR="00FD74BE" w:rsidRDefault="00FD74BE" w:rsidP="00FD74BE">
      <w:pPr>
        <w:pStyle w:val="HTML"/>
        <w:ind w:left="916"/>
      </w:pPr>
      <w:bookmarkStart w:id="478" w:name="481"/>
      <w:bookmarkEnd w:id="478"/>
      <w:r>
        <w:t xml:space="preserve">     </w:t>
      </w:r>
      <w:r>
        <w:rPr>
          <w:b/>
          <w:bCs/>
        </w:rPr>
        <w:t>Стаття 60</w:t>
      </w:r>
      <w:r>
        <w:t xml:space="preserve">. Права батьків </w:t>
      </w:r>
      <w:r>
        <w:br/>
      </w:r>
    </w:p>
    <w:p w:rsidR="00FD74BE" w:rsidRDefault="00FD74BE" w:rsidP="00FD74BE">
      <w:pPr>
        <w:pStyle w:val="HTML"/>
        <w:ind w:left="916"/>
      </w:pPr>
      <w:bookmarkStart w:id="479" w:name="482"/>
      <w:bookmarkEnd w:id="479"/>
      <w:r>
        <w:t xml:space="preserve">     Батьки або особи, які їх замінюють, мають право:</w:t>
      </w:r>
    </w:p>
    <w:p w:rsidR="00FD74BE" w:rsidRDefault="00FD74BE" w:rsidP="00FD74BE">
      <w:pPr>
        <w:pStyle w:val="HTML"/>
        <w:ind w:left="916"/>
      </w:pPr>
      <w:bookmarkStart w:id="480" w:name="483"/>
      <w:bookmarkEnd w:id="480"/>
      <w:r>
        <w:t xml:space="preserve">     вибирати навчальний заклад для неповнолітніх дітей;</w:t>
      </w:r>
    </w:p>
    <w:p w:rsidR="00FD74BE" w:rsidRDefault="00FD74BE" w:rsidP="00FD74BE">
      <w:pPr>
        <w:pStyle w:val="HTML"/>
        <w:ind w:left="916"/>
      </w:pPr>
      <w:bookmarkStart w:id="481" w:name="484"/>
      <w:bookmarkEnd w:id="481"/>
      <w:r>
        <w:t xml:space="preserve">     обирати  і  бути    обраними    до    органів    громадського </w:t>
      </w:r>
      <w:r>
        <w:br/>
        <w:t>самоврядування навчальних закладів;</w:t>
      </w:r>
    </w:p>
    <w:p w:rsidR="00FD74BE" w:rsidRDefault="00FD74BE" w:rsidP="00FD74BE">
      <w:pPr>
        <w:pStyle w:val="HTML"/>
        <w:ind w:left="916"/>
      </w:pPr>
      <w:bookmarkStart w:id="482" w:name="485"/>
      <w:bookmarkEnd w:id="482"/>
      <w:r>
        <w:t xml:space="preserve">     звертатися до державних органів управління освітою  з  питань </w:t>
      </w:r>
      <w:r>
        <w:br/>
        <w:t>навчання, виховання дітей;</w:t>
      </w:r>
    </w:p>
    <w:p w:rsidR="00FD74BE" w:rsidRDefault="00FD74BE" w:rsidP="00FD74BE">
      <w:pPr>
        <w:pStyle w:val="HTML"/>
        <w:ind w:left="916"/>
      </w:pPr>
      <w:bookmarkStart w:id="483" w:name="486"/>
      <w:bookmarkEnd w:id="483"/>
      <w:r>
        <w:t xml:space="preserve">     захищати у  відповідних  державних  органах  і  суді  законні </w:t>
      </w:r>
      <w:r>
        <w:br/>
        <w:t xml:space="preserve">інтереси своїх дітей. </w:t>
      </w:r>
      <w:r>
        <w:br/>
      </w:r>
    </w:p>
    <w:p w:rsidR="00FD74BE" w:rsidRDefault="00FD74BE" w:rsidP="00FD74BE">
      <w:pPr>
        <w:pStyle w:val="HTML"/>
        <w:ind w:left="916"/>
      </w:pPr>
      <w:bookmarkStart w:id="484" w:name="487"/>
      <w:bookmarkEnd w:id="484"/>
      <w:r>
        <w:rPr>
          <w:b/>
          <w:bCs/>
        </w:rPr>
        <w:t xml:space="preserve">                            Розділ IV </w:t>
      </w:r>
      <w:r>
        <w:rPr>
          <w:b/>
          <w:bCs/>
        </w:rPr>
        <w:br/>
      </w:r>
    </w:p>
    <w:p w:rsidR="00FD74BE" w:rsidRDefault="00FD74BE" w:rsidP="00FD74BE">
      <w:pPr>
        <w:pStyle w:val="HTML"/>
        <w:ind w:left="916"/>
      </w:pPr>
      <w:bookmarkStart w:id="485" w:name="488"/>
      <w:bookmarkEnd w:id="485"/>
      <w:r>
        <w:t xml:space="preserve">                ФІНАНСОВО-ГОСПОДАРСЬКА ДІЯЛЬНІСТЬ, </w:t>
      </w:r>
      <w:r>
        <w:br/>
        <w:t xml:space="preserve">          МАТЕРІАЛЬНО-ТЕХНІЧНА БАЗА НАВЧАЛЬНИХ ЗАКЛАДІВ </w:t>
      </w:r>
      <w:r>
        <w:br/>
      </w:r>
    </w:p>
    <w:p w:rsidR="00FD74BE" w:rsidRDefault="00FD74BE" w:rsidP="00FD74BE">
      <w:pPr>
        <w:pStyle w:val="HTML"/>
        <w:ind w:left="916"/>
      </w:pPr>
      <w:bookmarkStart w:id="486" w:name="489"/>
      <w:bookmarkEnd w:id="486"/>
      <w:r>
        <w:t xml:space="preserve">     </w:t>
      </w:r>
      <w:r>
        <w:rPr>
          <w:b/>
          <w:bCs/>
        </w:rPr>
        <w:t>Стаття 61</w:t>
      </w:r>
      <w:r>
        <w:t xml:space="preserve">. Фінансово-господарська  діяльність навчальних </w:t>
      </w:r>
      <w:r>
        <w:br/>
        <w:t xml:space="preserve">                закладів та установ, організацій, підприємств </w:t>
      </w:r>
      <w:r>
        <w:br/>
        <w:t xml:space="preserve">                системи освіти </w:t>
      </w:r>
      <w:r>
        <w:br/>
      </w:r>
    </w:p>
    <w:p w:rsidR="00FD74BE" w:rsidRDefault="00FD74BE" w:rsidP="00FD74BE">
      <w:pPr>
        <w:pStyle w:val="HTML"/>
        <w:ind w:left="916"/>
      </w:pPr>
      <w:bookmarkStart w:id="487" w:name="490"/>
      <w:bookmarkEnd w:id="487"/>
      <w:r>
        <w:t xml:space="preserve">     1.  Фінансування  державних  навчальних  закладів та установ, </w:t>
      </w:r>
      <w:r>
        <w:br/>
        <w:t xml:space="preserve">організацій,  підприємств  системи  освіти здійснюється за рахунок </w:t>
      </w:r>
      <w:r>
        <w:br/>
        <w:t xml:space="preserve">коштів    відповідних    бюджетів,    коштів   галузей   народного </w:t>
      </w:r>
      <w:r>
        <w:br/>
        <w:t xml:space="preserve">господарства,   державних   підприємств  і  організацій,  а  також </w:t>
      </w:r>
      <w:r>
        <w:br/>
        <w:t xml:space="preserve">додаткових джерел фінансування. </w:t>
      </w:r>
      <w:r>
        <w:br/>
      </w:r>
    </w:p>
    <w:p w:rsidR="00FD74BE" w:rsidRDefault="00FD74BE" w:rsidP="00FD74BE">
      <w:pPr>
        <w:pStyle w:val="HTML"/>
        <w:ind w:left="916"/>
      </w:pPr>
      <w:bookmarkStart w:id="488" w:name="491"/>
      <w:bookmarkEnd w:id="488"/>
      <w:r>
        <w:t xml:space="preserve">     2.  Держава  забезпечує  бюджетні  асигнування  на  освіту  в </w:t>
      </w:r>
      <w:r>
        <w:br/>
        <w:t xml:space="preserve">розмірі не меншому десяти відсотків національного доходу, а  також </w:t>
      </w:r>
      <w:r>
        <w:br/>
        <w:t xml:space="preserve">валютні асигнування на основну діяльність. </w:t>
      </w:r>
      <w:r>
        <w:br/>
      </w:r>
    </w:p>
    <w:p w:rsidR="00FD74BE" w:rsidRDefault="00FD74BE" w:rsidP="00FD74BE">
      <w:pPr>
        <w:pStyle w:val="HTML"/>
        <w:ind w:left="916"/>
      </w:pPr>
      <w:bookmarkStart w:id="489" w:name="492"/>
      <w:bookmarkEnd w:id="489"/>
      <w:r>
        <w:t xml:space="preserve">     3. Кошти закладів і установ освіти та науки, які повністю або </w:t>
      </w:r>
      <w:r>
        <w:br/>
        <w:t xml:space="preserve">частково фінансуються з бюджету, одержані від  здійснення  або  на </w:t>
      </w:r>
      <w:r>
        <w:br/>
        <w:t xml:space="preserve">здійснення діяльності, передбаченої їх статутними документами,  не </w:t>
      </w:r>
      <w:r>
        <w:br/>
        <w:t xml:space="preserve">вважаються прибутком і не оподатковуються. </w:t>
      </w:r>
      <w:r>
        <w:br/>
      </w:r>
    </w:p>
    <w:p w:rsidR="00FD74BE" w:rsidRDefault="00FD74BE" w:rsidP="00FD74BE">
      <w:pPr>
        <w:pStyle w:val="HTML"/>
        <w:ind w:left="916"/>
      </w:pPr>
      <w:bookmarkStart w:id="490" w:name="493"/>
      <w:bookmarkEnd w:id="490"/>
      <w:r>
        <w:t xml:space="preserve">     4. Додатковими джерелами фінансування є:</w:t>
      </w:r>
    </w:p>
    <w:p w:rsidR="00FD74BE" w:rsidRDefault="00FD74BE" w:rsidP="00FD74BE">
      <w:pPr>
        <w:pStyle w:val="HTML"/>
        <w:ind w:left="916"/>
      </w:pPr>
      <w:bookmarkStart w:id="491" w:name="494"/>
      <w:bookmarkEnd w:id="491"/>
      <w:r>
        <w:t xml:space="preserve">     кошти,  одержані  за   навчання,    підготовку,    підвищення </w:t>
      </w:r>
      <w:r>
        <w:br/>
        <w:t xml:space="preserve">кваліфікації та  перепідготовку  кадрів  відповідно  до  укладених </w:t>
      </w:r>
      <w:r>
        <w:br/>
        <w:t>договорів;</w:t>
      </w:r>
    </w:p>
    <w:p w:rsidR="00FD74BE" w:rsidRDefault="00FD74BE" w:rsidP="00FD74BE">
      <w:pPr>
        <w:pStyle w:val="HTML"/>
        <w:ind w:left="916"/>
      </w:pPr>
      <w:bookmarkStart w:id="492" w:name="495"/>
      <w:bookmarkEnd w:id="492"/>
      <w:r>
        <w:lastRenderedPageBreak/>
        <w:t xml:space="preserve">     плата за надання додаткових освітніх послуг;</w:t>
      </w:r>
    </w:p>
    <w:p w:rsidR="00FD74BE" w:rsidRDefault="00FD74BE" w:rsidP="00FD74BE">
      <w:pPr>
        <w:pStyle w:val="HTML"/>
        <w:ind w:left="916"/>
      </w:pPr>
      <w:bookmarkStart w:id="493" w:name="496"/>
      <w:bookmarkEnd w:id="493"/>
      <w:r>
        <w:t xml:space="preserve">     кошти, одержані за науково-дослідні роботи (послуги) та  інші </w:t>
      </w:r>
      <w:r>
        <w:br/>
        <w:t xml:space="preserve">роботи,  виконані  навчальним  закладом на замовлення підприємств, </w:t>
      </w:r>
      <w:r>
        <w:br/>
        <w:t>установ, організацій та громадян;</w:t>
      </w:r>
    </w:p>
    <w:p w:rsidR="00FD74BE" w:rsidRDefault="00FD74BE" w:rsidP="00FD74BE">
      <w:pPr>
        <w:pStyle w:val="HTML"/>
        <w:ind w:left="916"/>
      </w:pPr>
      <w:bookmarkStart w:id="494" w:name="497"/>
      <w:bookmarkEnd w:id="494"/>
      <w:r>
        <w:t xml:space="preserve">     доходи  від   реалізації    продукції    навчально-виробничих </w:t>
      </w:r>
      <w:r>
        <w:br/>
        <w:t xml:space="preserve">майстерень, підприємств, цехів і господарств, від надання в оренду </w:t>
      </w:r>
      <w:r>
        <w:br/>
        <w:t>приміщень, споруд, обладнання;</w:t>
      </w:r>
    </w:p>
    <w:p w:rsidR="00FD74BE" w:rsidRDefault="00FD74BE" w:rsidP="00FD74BE">
      <w:pPr>
        <w:pStyle w:val="HTML"/>
        <w:ind w:left="916"/>
      </w:pPr>
      <w:bookmarkStart w:id="495" w:name="498"/>
      <w:bookmarkEnd w:id="495"/>
      <w:r>
        <w:t xml:space="preserve">     дотації з місцевих бюджетів;</w:t>
      </w:r>
    </w:p>
    <w:p w:rsidR="00FD74BE" w:rsidRDefault="00FD74BE" w:rsidP="00FD74BE">
      <w:pPr>
        <w:pStyle w:val="HTML"/>
        <w:ind w:left="916"/>
      </w:pPr>
      <w:bookmarkStart w:id="496" w:name="499"/>
      <w:bookmarkEnd w:id="496"/>
      <w:r>
        <w:t xml:space="preserve">     дивіденди   від   цінних  паперів;  {  Абзац  сьомий  частини </w:t>
      </w:r>
      <w:r>
        <w:br/>
        <w:t xml:space="preserve">четвертої  статті  61  в  редакції  Закону N 107-VI ( </w:t>
      </w:r>
      <w:hyperlink r:id="rId96" w:history="1">
        <w:r>
          <w:rPr>
            <w:rStyle w:val="a3"/>
          </w:rPr>
          <w:t>107-17</w:t>
        </w:r>
      </w:hyperlink>
      <w:r>
        <w:t xml:space="preserve"> ) від </w:t>
      </w:r>
      <w:r>
        <w:br/>
      </w:r>
      <w:r>
        <w:rPr>
          <w:color w:val="004499"/>
        </w:rPr>
        <w:t>28.12.2007</w:t>
      </w:r>
      <w:r>
        <w:t xml:space="preserve">  -  зміну  визнано  неконституційною  згідно з Рішенням </w:t>
      </w:r>
      <w:r>
        <w:br/>
        <w:t xml:space="preserve">Конституційного Суду N 10-рп/2008 ( </w:t>
      </w:r>
      <w:hyperlink r:id="rId97" w:history="1">
        <w:r>
          <w:rPr>
            <w:rStyle w:val="a3"/>
          </w:rPr>
          <w:t>v010p710-08</w:t>
        </w:r>
      </w:hyperlink>
      <w:r>
        <w:t xml:space="preserve"> ) від </w:t>
      </w:r>
      <w:r>
        <w:rPr>
          <w:color w:val="004499"/>
        </w:rPr>
        <w:t>22.05.2008</w:t>
      </w:r>
      <w:r>
        <w:t xml:space="preserve"> } </w:t>
      </w:r>
      <w:r>
        <w:br/>
        <w:t xml:space="preserve">{  Щодо  дії  абзацу сьомого частини четвертої статті 61 додатково </w:t>
      </w:r>
      <w:r>
        <w:br/>
        <w:t xml:space="preserve">див. Закон N 489-V ( </w:t>
      </w:r>
      <w:hyperlink r:id="rId98" w:history="1">
        <w:r>
          <w:rPr>
            <w:rStyle w:val="a3"/>
          </w:rPr>
          <w:t>489-16</w:t>
        </w:r>
      </w:hyperlink>
      <w:r>
        <w:t xml:space="preserve"> ) від </w:t>
      </w:r>
      <w:r>
        <w:rPr>
          <w:color w:val="004499"/>
        </w:rPr>
        <w:t>19.12.2006</w:t>
      </w:r>
      <w:r>
        <w:t xml:space="preserve"> }</w:t>
      </w:r>
    </w:p>
    <w:p w:rsidR="00FD74BE" w:rsidRDefault="00FD74BE" w:rsidP="00FD74BE">
      <w:pPr>
        <w:pStyle w:val="HTML"/>
        <w:ind w:left="916"/>
      </w:pPr>
      <w:bookmarkStart w:id="497" w:name="500"/>
      <w:bookmarkEnd w:id="497"/>
      <w:r>
        <w:t xml:space="preserve">     валютні надходження;</w:t>
      </w:r>
    </w:p>
    <w:p w:rsidR="00FD74BE" w:rsidRDefault="00FD74BE" w:rsidP="00FD74BE">
      <w:pPr>
        <w:pStyle w:val="HTML"/>
        <w:ind w:left="916"/>
      </w:pPr>
      <w:bookmarkStart w:id="498" w:name="501"/>
      <w:bookmarkEnd w:id="498"/>
      <w:r>
        <w:t xml:space="preserve">     добровільні грошові внески,  матеріальні  цінності,  одержані </w:t>
      </w:r>
      <w:r>
        <w:br/>
        <w:t>від підприємств, установ, організацій, окремих громадян;</w:t>
      </w:r>
    </w:p>
    <w:p w:rsidR="00FD74BE" w:rsidRDefault="00FD74BE" w:rsidP="00FD74BE">
      <w:pPr>
        <w:pStyle w:val="HTML"/>
        <w:ind w:left="916"/>
      </w:pPr>
      <w:bookmarkStart w:id="499" w:name="502"/>
      <w:bookmarkEnd w:id="499"/>
      <w:r>
        <w:t xml:space="preserve">     інші кошти. </w:t>
      </w:r>
      <w:r>
        <w:br/>
      </w:r>
    </w:p>
    <w:p w:rsidR="00FD74BE" w:rsidRDefault="00FD74BE" w:rsidP="00FD74BE">
      <w:pPr>
        <w:pStyle w:val="HTML"/>
        <w:ind w:left="916"/>
      </w:pPr>
      <w:bookmarkStart w:id="500" w:name="503"/>
      <w:bookmarkEnd w:id="500"/>
      <w:r>
        <w:t xml:space="preserve">     5. Розмір  плати  за  весь   строк   навчання,    підготовку, </w:t>
      </w:r>
      <w:r>
        <w:br/>
        <w:t xml:space="preserve">перепідготовку,  підвищення  кваліфікації  кадрів  або  за надання </w:t>
      </w:r>
      <w:r>
        <w:br/>
        <w:t xml:space="preserve">додаткових освітніх послуг встановлюється  навчальним  закладом  у </w:t>
      </w:r>
      <w:r>
        <w:br/>
        <w:t xml:space="preserve">грошовій   одиниці   України  -  гривні,  з  урахуванням  офіційно </w:t>
      </w:r>
      <w:r>
        <w:br/>
        <w:t xml:space="preserve">визначеного рівня інфляції за попередній календарний рік. </w:t>
      </w:r>
      <w:r>
        <w:br/>
      </w:r>
    </w:p>
    <w:p w:rsidR="00FD74BE" w:rsidRDefault="00FD74BE" w:rsidP="00FD74BE">
      <w:pPr>
        <w:pStyle w:val="HTML"/>
        <w:ind w:left="916"/>
      </w:pPr>
      <w:bookmarkStart w:id="501" w:name="504"/>
      <w:bookmarkEnd w:id="501"/>
      <w:r>
        <w:t xml:space="preserve">     Розмір плати   за   весь    строк    навчання,    підготовку, </w:t>
      </w:r>
      <w:r>
        <w:br/>
        <w:t xml:space="preserve">перепідготовку,  підвищення  кваліфікації  кадрів  або  за надання </w:t>
      </w:r>
      <w:r>
        <w:br/>
        <w:t xml:space="preserve">додаткових  освітніх  послуг   встановлюється   у   договорі,   що </w:t>
      </w:r>
      <w:r>
        <w:br/>
        <w:t xml:space="preserve">укладається між навчальним закладом та особою,  яка навчатиметься, </w:t>
      </w:r>
      <w:r>
        <w:br/>
        <w:t xml:space="preserve">або  юридичною  особою,  що  оплачуватиме  навчання,   підготовку, </w:t>
      </w:r>
      <w:r>
        <w:br/>
        <w:t xml:space="preserve">перепідготовку,   підвищення   кваліфікації   кадрів  або  надання </w:t>
      </w:r>
      <w:r>
        <w:br/>
        <w:t xml:space="preserve">додаткових освітніх послуг,  і не може змінюватися протягом усього </w:t>
      </w:r>
      <w:r>
        <w:br/>
        <w:t xml:space="preserve">строку   навчання.   Типовий   договір  затверджується  спеціально </w:t>
      </w:r>
      <w:r>
        <w:br/>
        <w:t xml:space="preserve">уповноваженим центральним органом виконавчої влади в галузі освіти </w:t>
      </w:r>
      <w:r>
        <w:br/>
        <w:t xml:space="preserve">і науки. </w:t>
      </w:r>
      <w:r>
        <w:br/>
      </w:r>
    </w:p>
    <w:p w:rsidR="00FD74BE" w:rsidRDefault="00FD74BE" w:rsidP="00FD74BE">
      <w:pPr>
        <w:pStyle w:val="HTML"/>
        <w:ind w:left="916"/>
      </w:pPr>
      <w:bookmarkStart w:id="502" w:name="505"/>
      <w:bookmarkEnd w:id="502"/>
      <w:r>
        <w:t xml:space="preserve">     Розмір плати    за    весь    строк   навчання,   підготовку, </w:t>
      </w:r>
      <w:r>
        <w:br/>
        <w:t xml:space="preserve">перепідготовку,  підвищення кваліфікації  кадрів  або  за  надання </w:t>
      </w:r>
      <w:r>
        <w:br/>
        <w:t xml:space="preserve">додаткових   освітніх   послуг  публікується  у  загальнодержавних </w:t>
      </w:r>
      <w:r>
        <w:br/>
        <w:t xml:space="preserve">друкованих засобах масової інформації та  інформаційних  збірниках </w:t>
      </w:r>
      <w:r>
        <w:br/>
        <w:t xml:space="preserve">спеціально  уповноваженого  центрального органу виконавчої влади в </w:t>
      </w:r>
      <w:r>
        <w:br/>
        <w:t xml:space="preserve">галузі освіти і науки. </w:t>
      </w:r>
      <w:r>
        <w:br/>
      </w:r>
    </w:p>
    <w:p w:rsidR="00FD74BE" w:rsidRDefault="00FD74BE" w:rsidP="00FD74BE">
      <w:pPr>
        <w:pStyle w:val="HTML"/>
        <w:ind w:left="916"/>
      </w:pPr>
      <w:bookmarkStart w:id="503" w:name="506"/>
      <w:bookmarkEnd w:id="503"/>
      <w:r>
        <w:t xml:space="preserve">     Кошти, отримані навчальним закладом  як  плата  за  навчання, </w:t>
      </w:r>
      <w:r>
        <w:br/>
        <w:t xml:space="preserve">підготовку,  перепідготовку, підвищення кваліфікації кадрів або за </w:t>
      </w:r>
      <w:r>
        <w:br/>
        <w:t xml:space="preserve">надання додаткових освітніх послуг, не оподатковуються і не можуть </w:t>
      </w:r>
      <w:r>
        <w:br/>
        <w:t xml:space="preserve">бути  вилучені  в  доход держави або місцевих бюджетів.  Зазначені </w:t>
      </w:r>
      <w:r>
        <w:br/>
        <w:t xml:space="preserve">кошти знаходяться у розпорядженні навчального  закладу  за  умови, </w:t>
      </w:r>
      <w:r>
        <w:br/>
        <w:t xml:space="preserve">якщо   вони   спрямовуються  на  статутну  діяльність  навчального </w:t>
      </w:r>
      <w:r>
        <w:br/>
        <w:t xml:space="preserve">закладу. </w:t>
      </w:r>
      <w:r>
        <w:br/>
      </w:r>
    </w:p>
    <w:p w:rsidR="00FD74BE" w:rsidRDefault="00FD74BE" w:rsidP="00FD74BE">
      <w:pPr>
        <w:pStyle w:val="HTML"/>
        <w:ind w:left="916"/>
      </w:pPr>
      <w:bookmarkStart w:id="504" w:name="507"/>
      <w:bookmarkEnd w:id="504"/>
      <w:r>
        <w:t xml:space="preserve">     Плата за  навчання,  підготовку,  перепідготовку,  підвищення </w:t>
      </w:r>
      <w:r>
        <w:br/>
        <w:t xml:space="preserve">кваліфікації кадрів або за надання додаткових освітніх послуг може </w:t>
      </w:r>
      <w:r>
        <w:br/>
        <w:t xml:space="preserve">вноситися за  весь  строк  навчання,  підготовки,  перепідготовки, </w:t>
      </w:r>
      <w:r>
        <w:br/>
        <w:t xml:space="preserve">підвищення  кваліфікації  кадрів  або  надання додаткових освітніх </w:t>
      </w:r>
      <w:r>
        <w:br/>
        <w:t xml:space="preserve">послуг повністю одноразово або частками - помісячно, по семестрах, </w:t>
      </w:r>
      <w:r>
        <w:br/>
        <w:t>щорічно.</w:t>
      </w:r>
    </w:p>
    <w:p w:rsidR="00FD74BE" w:rsidRDefault="00FD74BE" w:rsidP="00FD74BE">
      <w:pPr>
        <w:pStyle w:val="HTML"/>
        <w:ind w:left="916"/>
      </w:pPr>
      <w:bookmarkStart w:id="505" w:name="508"/>
      <w:bookmarkEnd w:id="505"/>
      <w:r>
        <w:rPr>
          <w:i/>
          <w:iCs/>
        </w:rPr>
        <w:t xml:space="preserve">{ Статтю  61  доповнено  частиною 5 згідно із  Законом  N 2887-III </w:t>
      </w:r>
      <w:r>
        <w:rPr>
          <w:i/>
          <w:iCs/>
        </w:rPr>
        <w:br/>
        <w:t xml:space="preserve">( </w:t>
      </w:r>
      <w:hyperlink r:id="rId99" w:history="1">
        <w:r>
          <w:rPr>
            <w:rStyle w:val="a3"/>
            <w:i/>
            <w:iCs/>
          </w:rPr>
          <w:t>2887-14</w:t>
        </w:r>
      </w:hyperlink>
      <w:r>
        <w:rPr>
          <w:i/>
          <w:iCs/>
        </w:rPr>
        <w:t xml:space="preserve"> ) від </w:t>
      </w:r>
      <w:r>
        <w:rPr>
          <w:i/>
          <w:iCs/>
          <w:color w:val="004499"/>
        </w:rPr>
        <w:t>13.12.2001</w:t>
      </w:r>
      <w:r>
        <w:rPr>
          <w:i/>
          <w:iCs/>
        </w:rPr>
        <w:t xml:space="preserve"> } </w:t>
      </w:r>
      <w:r>
        <w:rPr>
          <w:i/>
          <w:iCs/>
        </w:rPr>
        <w:br/>
      </w:r>
    </w:p>
    <w:p w:rsidR="00FD74BE" w:rsidRDefault="00FD74BE" w:rsidP="00FD74BE">
      <w:pPr>
        <w:pStyle w:val="HTML"/>
        <w:ind w:left="916"/>
      </w:pPr>
      <w:bookmarkStart w:id="506" w:name="509"/>
      <w:bookmarkEnd w:id="506"/>
      <w:r>
        <w:t xml:space="preserve">     6. Кошти, матеріальні цінності та  нематеріальні  активи,  що </w:t>
      </w:r>
      <w:r>
        <w:br/>
        <w:t xml:space="preserve">надходять безкоштовно у вигляді безповоротної фінансової  допомоги </w:t>
      </w:r>
      <w:r>
        <w:br/>
        <w:t xml:space="preserve">або добровільних пожертвувань юридичних і фізичних  осіб,  у  тому </w:t>
      </w:r>
      <w:r>
        <w:br/>
        <w:t xml:space="preserve">числі нерезидентів, закладам і установам освіти  та  науки,  метою </w:t>
      </w:r>
      <w:r>
        <w:br/>
        <w:t xml:space="preserve">діяльності яких не є одержання прибутку, для здійснення освітньої, </w:t>
      </w:r>
      <w:r>
        <w:br/>
      </w:r>
      <w:r>
        <w:lastRenderedPageBreak/>
        <w:t xml:space="preserve">наукової,  оздоровчої,  спортивної,  культурної  діяльності,    не </w:t>
      </w:r>
      <w:r>
        <w:br/>
        <w:t xml:space="preserve">вважаються прибутком і не оподатковуються. </w:t>
      </w:r>
      <w:r>
        <w:br/>
      </w:r>
    </w:p>
    <w:p w:rsidR="00FD74BE" w:rsidRDefault="00FD74BE" w:rsidP="00FD74BE">
      <w:pPr>
        <w:pStyle w:val="HTML"/>
        <w:ind w:left="916"/>
      </w:pPr>
      <w:bookmarkStart w:id="507" w:name="510"/>
      <w:bookmarkEnd w:id="507"/>
      <w:r>
        <w:t xml:space="preserve">     7. У  разі  одержання  коштів  з  інших  джерел  бюджетні  та </w:t>
      </w:r>
      <w:r>
        <w:br/>
        <w:t xml:space="preserve">галузеві  асигнування  навчальних закладів та установ, організацій </w:t>
      </w:r>
      <w:r>
        <w:br/>
        <w:t xml:space="preserve">системи освіти не зменшуються. </w:t>
      </w:r>
      <w:r>
        <w:br/>
      </w:r>
    </w:p>
    <w:p w:rsidR="00FD74BE" w:rsidRDefault="00FD74BE" w:rsidP="00FD74BE">
      <w:pPr>
        <w:pStyle w:val="HTML"/>
        <w:ind w:left="916"/>
      </w:pPr>
      <w:bookmarkStart w:id="508" w:name="511"/>
      <w:bookmarkEnd w:id="508"/>
      <w:r>
        <w:t xml:space="preserve">     8. Бюджетні асигнування на освіту та  позабюджетні  кошти  не </w:t>
      </w:r>
      <w:r>
        <w:br/>
        <w:t xml:space="preserve">підлягають вилученню та використовуються виключно за призначенням. </w:t>
      </w:r>
      <w:r>
        <w:br/>
      </w:r>
    </w:p>
    <w:p w:rsidR="00FD74BE" w:rsidRDefault="00FD74BE" w:rsidP="00FD74BE">
      <w:pPr>
        <w:pStyle w:val="HTML"/>
        <w:ind w:left="916"/>
      </w:pPr>
      <w:bookmarkStart w:id="509" w:name="512"/>
      <w:bookmarkEnd w:id="509"/>
      <w:r>
        <w:t xml:space="preserve">     </w:t>
      </w:r>
      <w:r>
        <w:rPr>
          <w:b/>
          <w:bCs/>
        </w:rPr>
        <w:t>Стаття 62</w:t>
      </w:r>
      <w:r>
        <w:t xml:space="preserve">. Фінансування наукових досліджень </w:t>
      </w:r>
      <w:r>
        <w:br/>
      </w:r>
    </w:p>
    <w:p w:rsidR="00FD74BE" w:rsidRDefault="00FD74BE" w:rsidP="00FD74BE">
      <w:pPr>
        <w:pStyle w:val="HTML"/>
        <w:ind w:left="916"/>
      </w:pPr>
      <w:bookmarkStart w:id="510" w:name="513"/>
      <w:bookmarkEnd w:id="510"/>
      <w:r>
        <w:t xml:space="preserve">     1.   Фінансування   фундаментальних   та  пошукових  наукових </w:t>
      </w:r>
      <w:r>
        <w:br/>
        <w:t xml:space="preserve">досліджень, наукових програм, проектів державного значення у вищих </w:t>
      </w:r>
      <w:r>
        <w:br/>
        <w:t xml:space="preserve">навчальних  закладах,  науково-дослідних  установах системи освіти </w:t>
      </w:r>
      <w:r>
        <w:br/>
        <w:t xml:space="preserve">здійснюється  на  конкурсній  основі  в  обсязі  не меншому десяти </w:t>
      </w:r>
      <w:r>
        <w:br/>
        <w:t xml:space="preserve">відсотків  державних  коштів,  що  виділяються  на утримання вищих </w:t>
      </w:r>
      <w:r>
        <w:br/>
        <w:t xml:space="preserve">навчальних закладів. </w:t>
      </w:r>
      <w:r>
        <w:br/>
      </w:r>
    </w:p>
    <w:p w:rsidR="00FD74BE" w:rsidRDefault="00FD74BE" w:rsidP="00FD74BE">
      <w:pPr>
        <w:pStyle w:val="HTML"/>
        <w:ind w:left="916"/>
      </w:pPr>
      <w:bookmarkStart w:id="511" w:name="514"/>
      <w:bookmarkEnd w:id="511"/>
      <w:r>
        <w:t xml:space="preserve">     2. Фінансування прикладних досліджень, розробок  здійснюється </w:t>
      </w:r>
      <w:r>
        <w:br/>
        <w:t xml:space="preserve">за рахунок  бюджету  та  інших  джерел,  а  результати  досліджень </w:t>
      </w:r>
      <w:r>
        <w:br/>
        <w:t xml:space="preserve">реалізуються як товар відповідно до чинного законодавства. </w:t>
      </w:r>
      <w:r>
        <w:br/>
      </w:r>
    </w:p>
    <w:p w:rsidR="00FD74BE" w:rsidRDefault="00FD74BE" w:rsidP="00FD74BE">
      <w:pPr>
        <w:pStyle w:val="HTML"/>
        <w:ind w:left="916"/>
      </w:pPr>
      <w:bookmarkStart w:id="512" w:name="515"/>
      <w:bookmarkEnd w:id="512"/>
      <w:r>
        <w:t xml:space="preserve">     </w:t>
      </w:r>
      <w:r>
        <w:rPr>
          <w:b/>
          <w:bCs/>
        </w:rPr>
        <w:t>Стаття 63</w:t>
      </w:r>
      <w:r>
        <w:t xml:space="preserve">. Матеріально-технічна база навчальних закладів та </w:t>
      </w:r>
      <w:r>
        <w:br/>
        <w:t xml:space="preserve">                установ, організацій, підприємств системи освіти </w:t>
      </w:r>
      <w:r>
        <w:br/>
      </w:r>
    </w:p>
    <w:p w:rsidR="00FD74BE" w:rsidRDefault="00FD74BE" w:rsidP="00FD74BE">
      <w:pPr>
        <w:pStyle w:val="HTML"/>
        <w:ind w:left="916"/>
      </w:pPr>
      <w:bookmarkStart w:id="513" w:name="516"/>
      <w:bookmarkEnd w:id="513"/>
      <w:r>
        <w:t xml:space="preserve">     1.  Матеріально-технічна база навчальних закладів та установ, </w:t>
      </w:r>
      <w:r>
        <w:br/>
        <w:t xml:space="preserve">організацій,  підприємств системи освіти включає будівлі, споруди, </w:t>
      </w:r>
      <w:r>
        <w:br/>
        <w:t xml:space="preserve">землю, комунікації, обладнання, транспортні засоби, службове житло </w:t>
      </w:r>
      <w:r>
        <w:br/>
        <w:t xml:space="preserve">та   інші   цінності.   Майно   навчальних  закладів  та  установ, </w:t>
      </w:r>
      <w:r>
        <w:br/>
        <w:t xml:space="preserve">організацій,  підприємств  системи  освіти  належить їм на правах, </w:t>
      </w:r>
      <w:r>
        <w:br/>
        <w:t xml:space="preserve">визначених чинним законодавством. </w:t>
      </w:r>
      <w:r>
        <w:br/>
      </w:r>
    </w:p>
    <w:p w:rsidR="00FD74BE" w:rsidRDefault="00FD74BE" w:rsidP="00FD74BE">
      <w:pPr>
        <w:pStyle w:val="HTML"/>
        <w:ind w:left="916"/>
      </w:pPr>
      <w:bookmarkStart w:id="514" w:name="517"/>
      <w:bookmarkEnd w:id="514"/>
      <w:r>
        <w:t xml:space="preserve">     2. Земельні ділянки державних навчальних закладів, установ та </w:t>
      </w:r>
      <w:r>
        <w:br/>
        <w:t xml:space="preserve">організацій  системи освіти передаються їм у постійне користування </w:t>
      </w:r>
      <w:r>
        <w:br/>
        <w:t xml:space="preserve">відповідно до Земельного кодексу України ( </w:t>
      </w:r>
      <w:hyperlink r:id="rId100" w:history="1">
        <w:r>
          <w:rPr>
            <w:rStyle w:val="a3"/>
          </w:rPr>
          <w:t>2768-14</w:t>
        </w:r>
      </w:hyperlink>
      <w:r>
        <w:t xml:space="preserve"> ). </w:t>
      </w:r>
      <w:r>
        <w:br/>
      </w:r>
    </w:p>
    <w:p w:rsidR="00FD74BE" w:rsidRDefault="00FD74BE" w:rsidP="00FD74BE">
      <w:pPr>
        <w:pStyle w:val="HTML"/>
        <w:ind w:left="916"/>
      </w:pPr>
      <w:bookmarkStart w:id="515" w:name="518"/>
      <w:bookmarkEnd w:id="515"/>
      <w:r>
        <w:t xml:space="preserve">     3.  Навчальні  заклади  самостійно розпоряджаються прибутками </w:t>
      </w:r>
      <w:r>
        <w:br/>
        <w:t xml:space="preserve">від господарської та іншої передбаченої їх статутами діяльності. </w:t>
      </w:r>
      <w:r>
        <w:br/>
      </w:r>
    </w:p>
    <w:p w:rsidR="00FD74BE" w:rsidRDefault="00FD74BE" w:rsidP="00FD74BE">
      <w:pPr>
        <w:pStyle w:val="HTML"/>
        <w:ind w:left="916"/>
      </w:pPr>
      <w:bookmarkStart w:id="516" w:name="519"/>
      <w:bookmarkEnd w:id="516"/>
      <w:r>
        <w:t xml:space="preserve">     4.  Основні  фонди,  оборотні  кошти  та інше майно державних </w:t>
      </w:r>
      <w:r>
        <w:br/>
        <w:t xml:space="preserve">навчальних  закладів,  установ, організацій та підприємств системи </w:t>
      </w:r>
      <w:r>
        <w:br/>
        <w:t xml:space="preserve">освіти не підлягають вилученню, крім випадків, передбачених чинним </w:t>
      </w:r>
      <w:r>
        <w:br/>
        <w:t xml:space="preserve">законодавством. </w:t>
      </w:r>
      <w:r>
        <w:br/>
      </w:r>
    </w:p>
    <w:p w:rsidR="00FD74BE" w:rsidRDefault="00FD74BE" w:rsidP="00FD74BE">
      <w:pPr>
        <w:pStyle w:val="HTML"/>
        <w:ind w:left="916"/>
      </w:pPr>
      <w:bookmarkStart w:id="517" w:name="520"/>
      <w:bookmarkEnd w:id="517"/>
      <w:r>
        <w:t xml:space="preserve">     5. Об'єкти освіти і науки, що фінансуються з бюджету, а також </w:t>
      </w:r>
      <w:r>
        <w:br/>
        <w:t xml:space="preserve">підрозділи,  технологічно  пов'язані  з  навчальним  та   науковим </w:t>
      </w:r>
      <w:r>
        <w:br/>
        <w:t xml:space="preserve">процесом,  не  підлягають  приватизації,   перепрофілюванню    або </w:t>
      </w:r>
      <w:r>
        <w:br/>
        <w:t xml:space="preserve">використанню не за призначенням. </w:t>
      </w:r>
      <w:r>
        <w:br/>
      </w:r>
    </w:p>
    <w:p w:rsidR="00FD74BE" w:rsidRDefault="00FD74BE" w:rsidP="00FD74BE">
      <w:pPr>
        <w:pStyle w:val="HTML"/>
        <w:ind w:left="916"/>
      </w:pPr>
      <w:bookmarkStart w:id="518" w:name="521"/>
      <w:bookmarkEnd w:id="518"/>
      <w:r>
        <w:t xml:space="preserve">     6.   Потреби   державних   навчальних  закладів  та  установ, </w:t>
      </w:r>
      <w:r>
        <w:br/>
        <w:t xml:space="preserve">організацій  системи  освіти для розвитку їх матеріально-технічної </w:t>
      </w:r>
      <w:r>
        <w:br/>
        <w:t xml:space="preserve">бази   задовольняються   державою   першочергово   відповідно   до </w:t>
      </w:r>
      <w:r>
        <w:br/>
        <w:t xml:space="preserve">затверджених Кабінетом Міністрів України нормативів. </w:t>
      </w:r>
      <w:r>
        <w:br/>
      </w:r>
    </w:p>
    <w:p w:rsidR="00FD74BE" w:rsidRDefault="00FD74BE" w:rsidP="00FD74BE">
      <w:pPr>
        <w:pStyle w:val="HTML"/>
        <w:ind w:left="916"/>
      </w:pPr>
      <w:bookmarkStart w:id="519" w:name="522"/>
      <w:bookmarkEnd w:id="519"/>
      <w:r>
        <w:rPr>
          <w:b/>
          <w:bCs/>
        </w:rPr>
        <w:t xml:space="preserve">                             Розділ V </w:t>
      </w:r>
      <w:r>
        <w:rPr>
          <w:b/>
          <w:bCs/>
        </w:rPr>
        <w:br/>
      </w:r>
    </w:p>
    <w:p w:rsidR="00FD74BE" w:rsidRDefault="00FD74BE" w:rsidP="00FD74BE">
      <w:pPr>
        <w:pStyle w:val="HTML"/>
        <w:ind w:left="916"/>
      </w:pPr>
      <w:bookmarkStart w:id="520" w:name="523"/>
      <w:bookmarkEnd w:id="520"/>
      <w:r>
        <w:t xml:space="preserve">                    МІЖНАРОДНЕ СПІВРОБІТНИЦТВО </w:t>
      </w:r>
      <w:r>
        <w:br/>
        <w:t xml:space="preserve"> </w:t>
      </w:r>
      <w:r>
        <w:br/>
      </w:r>
    </w:p>
    <w:p w:rsidR="00FD74BE" w:rsidRDefault="00FD74BE" w:rsidP="00FD74BE">
      <w:pPr>
        <w:pStyle w:val="HTML"/>
        <w:ind w:left="916"/>
      </w:pPr>
      <w:bookmarkStart w:id="521" w:name="524"/>
      <w:bookmarkEnd w:id="521"/>
      <w:r>
        <w:t xml:space="preserve">      </w:t>
      </w:r>
      <w:r>
        <w:rPr>
          <w:b/>
          <w:bCs/>
        </w:rPr>
        <w:t>Стаття 64</w:t>
      </w:r>
      <w:r>
        <w:t xml:space="preserve">. Міжнародне  співробітництво  у державній системі </w:t>
      </w:r>
      <w:r>
        <w:br/>
        <w:t xml:space="preserve">                 освіти </w:t>
      </w:r>
      <w:r>
        <w:br/>
      </w:r>
    </w:p>
    <w:p w:rsidR="00FD74BE" w:rsidRDefault="00FD74BE" w:rsidP="00FD74BE">
      <w:pPr>
        <w:pStyle w:val="HTML"/>
        <w:ind w:left="916"/>
      </w:pPr>
      <w:bookmarkStart w:id="522" w:name="525"/>
      <w:bookmarkEnd w:id="522"/>
      <w:r>
        <w:t xml:space="preserve">     1.  Навчальні  заклади,  наукові,  науково-виробничі установи </w:t>
      </w:r>
      <w:r>
        <w:br/>
        <w:t xml:space="preserve">системи  освіти,  органи державного управління освітою мають право </w:t>
      </w:r>
      <w:r>
        <w:br/>
      </w:r>
      <w:r>
        <w:lastRenderedPageBreak/>
        <w:t xml:space="preserve">укладати договори про співробітництво, встановлювати прямі зв'язки </w:t>
      </w:r>
      <w:r>
        <w:br/>
        <w:t xml:space="preserve">із  навчальними  закладами,  науковими  установами  системи освіти </w:t>
      </w:r>
      <w:r>
        <w:br/>
        <w:t xml:space="preserve">зарубіжних   країн,   міжнародними   організаціями,  фондами  тощо </w:t>
      </w:r>
      <w:r>
        <w:br/>
        <w:t xml:space="preserve">відповідно до чинного законодавства України. </w:t>
      </w:r>
      <w:r>
        <w:br/>
      </w:r>
    </w:p>
    <w:p w:rsidR="00FD74BE" w:rsidRDefault="00FD74BE" w:rsidP="00FD74BE">
      <w:pPr>
        <w:pStyle w:val="HTML"/>
        <w:ind w:left="916"/>
      </w:pPr>
      <w:bookmarkStart w:id="523" w:name="526"/>
      <w:bookmarkEnd w:id="523"/>
      <w:r>
        <w:t xml:space="preserve">     2.  Державні  навчальні заклади та наукові, науково-виробничі </w:t>
      </w:r>
      <w:r>
        <w:br/>
        <w:t xml:space="preserve">установи  державної  системи  освіти, органи державного управління </w:t>
      </w:r>
      <w:r>
        <w:br/>
        <w:t xml:space="preserve">освітою  мають  право  здійснювати  зовнішньоекономічну діяльність </w:t>
      </w:r>
      <w:r>
        <w:br/>
        <w:t xml:space="preserve">відповідно  до законодавства на основі договорів, укладених ними з </w:t>
      </w:r>
      <w:r>
        <w:br/>
        <w:t xml:space="preserve">іноземними  юридичними,  фізичними  особами, мати власний валютний </w:t>
      </w:r>
      <w:r>
        <w:br/>
        <w:t xml:space="preserve">рахунок, створювати спільні підприємства. </w:t>
      </w:r>
      <w:r>
        <w:br/>
      </w:r>
    </w:p>
    <w:p w:rsidR="00FD74BE" w:rsidRDefault="00FD74BE" w:rsidP="00FD74BE">
      <w:pPr>
        <w:pStyle w:val="HTML"/>
        <w:ind w:left="916"/>
      </w:pPr>
      <w:bookmarkStart w:id="524" w:name="527"/>
      <w:bookmarkEnd w:id="524"/>
      <w:r>
        <w:t xml:space="preserve">     3.  Міністерство  освіти  України,  міністерства і відомства, </w:t>
      </w:r>
      <w:r>
        <w:br/>
        <w:t xml:space="preserve">яким  підпорядковані  навчальні  заклади, Вища атестаційна комісія </w:t>
      </w:r>
      <w:r>
        <w:br/>
        <w:t xml:space="preserve">України   разом  з  іншими  державними  установами,  організаціями </w:t>
      </w:r>
      <w:r>
        <w:br/>
        <w:t xml:space="preserve">проводять   роботу,   пов'язану  з  встановленням  еквівалентності </w:t>
      </w:r>
      <w:r>
        <w:br/>
        <w:t xml:space="preserve">атестатів  і  дипломів,  міжнародним  визнанням навчальних курсів, </w:t>
      </w:r>
      <w:r>
        <w:br/>
        <w:t xml:space="preserve">кваліфікацій, вчених ступенів і звань. </w:t>
      </w:r>
      <w:r>
        <w:br/>
      </w:r>
    </w:p>
    <w:p w:rsidR="00FD74BE" w:rsidRDefault="00FD74BE" w:rsidP="00FD74BE">
      <w:pPr>
        <w:pStyle w:val="HTML"/>
        <w:ind w:left="916"/>
      </w:pPr>
      <w:bookmarkStart w:id="525" w:name="528"/>
      <w:bookmarkEnd w:id="525"/>
      <w:r>
        <w:rPr>
          <w:i/>
          <w:iCs/>
        </w:rPr>
        <w:t xml:space="preserve">     {  Частина  четверта  статті  64  втратила чинність в частині </w:t>
      </w:r>
      <w:r>
        <w:rPr>
          <w:i/>
          <w:iCs/>
        </w:rPr>
        <w:br/>
        <w:t xml:space="preserve">звільнення  від  сплати ввізного мита, митних та акцизних зборів і </w:t>
      </w:r>
      <w:r>
        <w:rPr>
          <w:i/>
          <w:iCs/>
        </w:rPr>
        <w:br/>
        <w:t xml:space="preserve">податку   на   добавлену   вартість   з   товарів,   що  ввозяться </w:t>
      </w:r>
      <w:r>
        <w:rPr>
          <w:i/>
          <w:iCs/>
        </w:rPr>
        <w:br/>
        <w:t xml:space="preserve">(пересилаються)  на  митну  територію  України  на підставі Закону </w:t>
      </w:r>
      <w:r>
        <w:rPr>
          <w:i/>
          <w:iCs/>
        </w:rPr>
        <w:br/>
        <w:t xml:space="preserve">N </w:t>
      </w:r>
      <w:hyperlink r:id="rId101" w:history="1">
        <w:r>
          <w:rPr>
            <w:rStyle w:val="a3"/>
            <w:i/>
            <w:iCs/>
          </w:rPr>
          <w:t>608/96-ВР</w:t>
        </w:r>
      </w:hyperlink>
      <w:r>
        <w:rPr>
          <w:i/>
          <w:iCs/>
        </w:rPr>
        <w:t xml:space="preserve"> від </w:t>
      </w:r>
      <w:r>
        <w:rPr>
          <w:i/>
          <w:iCs/>
          <w:color w:val="004499"/>
        </w:rPr>
        <w:t>17.12.96</w:t>
      </w:r>
      <w:r>
        <w:rPr>
          <w:i/>
          <w:iCs/>
        </w:rPr>
        <w:t xml:space="preserve"> }</w:t>
      </w:r>
    </w:p>
    <w:p w:rsidR="00FD74BE" w:rsidRDefault="00FD74BE" w:rsidP="00FD74BE">
      <w:pPr>
        <w:pStyle w:val="HTML"/>
        <w:ind w:left="916"/>
      </w:pPr>
      <w:bookmarkStart w:id="526" w:name="529"/>
      <w:bookmarkEnd w:id="526"/>
      <w:r>
        <w:t xml:space="preserve">     4.  Держава  сприяє  міжнародному  співробітництву навчальних </w:t>
      </w:r>
      <w:r>
        <w:br/>
        <w:t xml:space="preserve">закладів  та  органів  управління  освітою,  виділяє їм відповідні </w:t>
      </w:r>
      <w:r>
        <w:br/>
        <w:t xml:space="preserve">валютні  асигнування,  звільняє  від  оподаткування, сплати мита і </w:t>
      </w:r>
      <w:r>
        <w:br/>
        <w:t xml:space="preserve">митного  збору  за  навчальне,  наукове та виробниче обладнання та </w:t>
      </w:r>
      <w:r>
        <w:br/>
        <w:t xml:space="preserve">приладдя,  що  надходять  для  них  з-за  кордону для навчальних і </w:t>
      </w:r>
      <w:r>
        <w:br/>
        <w:t xml:space="preserve">наукових цілей. </w:t>
      </w:r>
      <w:r>
        <w:br/>
      </w:r>
    </w:p>
    <w:p w:rsidR="00FD74BE" w:rsidRDefault="00FD74BE" w:rsidP="00FD74BE">
      <w:pPr>
        <w:pStyle w:val="HTML"/>
        <w:ind w:left="916"/>
      </w:pPr>
      <w:bookmarkStart w:id="527" w:name="530"/>
      <w:bookmarkEnd w:id="527"/>
      <w:r>
        <w:t xml:space="preserve">     5.  Валютні, матеріальні надходження від зовнішньоекономічної </w:t>
      </w:r>
      <w:r>
        <w:br/>
        <w:t xml:space="preserve">діяльності   використовуються  державними  навчальними  закладами, </w:t>
      </w:r>
      <w:r>
        <w:br/>
        <w:t xml:space="preserve">науковими,   науково-виробничими  установами  системи  освіти  для </w:t>
      </w:r>
      <w:r>
        <w:br/>
        <w:t xml:space="preserve">забезпечення  їх  власної  статутної  діяльності  згідно  з чинним </w:t>
      </w:r>
      <w:r>
        <w:br/>
        <w:t xml:space="preserve">законодавством. </w:t>
      </w:r>
      <w:r>
        <w:br/>
      </w:r>
    </w:p>
    <w:p w:rsidR="00FD74BE" w:rsidRDefault="00FD74BE" w:rsidP="00FD74BE">
      <w:pPr>
        <w:pStyle w:val="HTML"/>
        <w:ind w:left="916"/>
      </w:pPr>
      <w:bookmarkStart w:id="528" w:name="531"/>
      <w:bookmarkEnd w:id="528"/>
      <w:r>
        <w:rPr>
          <w:b/>
          <w:bCs/>
        </w:rPr>
        <w:t xml:space="preserve">                            Розділ VI </w:t>
      </w:r>
      <w:r>
        <w:rPr>
          <w:b/>
          <w:bCs/>
        </w:rPr>
        <w:br/>
      </w:r>
    </w:p>
    <w:p w:rsidR="00FD74BE" w:rsidRDefault="00FD74BE" w:rsidP="00FD74BE">
      <w:pPr>
        <w:pStyle w:val="HTML"/>
        <w:ind w:left="916"/>
      </w:pPr>
      <w:bookmarkStart w:id="529" w:name="532"/>
      <w:bookmarkEnd w:id="529"/>
      <w:r>
        <w:t xml:space="preserve">                       МІЖНАРОДНІ ДОГОВОРИ </w:t>
      </w:r>
      <w:r>
        <w:br/>
      </w:r>
    </w:p>
    <w:p w:rsidR="00FD74BE" w:rsidRDefault="00FD74BE" w:rsidP="00FD74BE">
      <w:pPr>
        <w:pStyle w:val="HTML"/>
        <w:ind w:left="916"/>
      </w:pPr>
      <w:bookmarkStart w:id="530" w:name="533"/>
      <w:bookmarkEnd w:id="530"/>
      <w:r>
        <w:t xml:space="preserve">     </w:t>
      </w:r>
      <w:r>
        <w:rPr>
          <w:b/>
          <w:bCs/>
        </w:rPr>
        <w:t>Стаття 65</w:t>
      </w:r>
      <w:r>
        <w:t xml:space="preserve">. Міжнародні договори </w:t>
      </w:r>
      <w:r>
        <w:br/>
      </w:r>
    </w:p>
    <w:p w:rsidR="00FD74BE" w:rsidRDefault="00FD74BE" w:rsidP="00FD74BE">
      <w:pPr>
        <w:pStyle w:val="HTML"/>
        <w:ind w:left="916"/>
      </w:pPr>
      <w:bookmarkStart w:id="531" w:name="534"/>
      <w:bookmarkEnd w:id="531"/>
      <w:r>
        <w:t xml:space="preserve">     Якщо міжнародним договором України встановлено інші  правила, </w:t>
      </w:r>
      <w:r>
        <w:br/>
        <w:t xml:space="preserve">ніж ті, що  передбачені  законодавством  України  про  освіту,  то </w:t>
      </w:r>
      <w:r>
        <w:br/>
        <w:t xml:space="preserve">застосовуються правила міжнародного договору. </w:t>
      </w:r>
      <w:r>
        <w:br/>
      </w:r>
    </w:p>
    <w:p w:rsidR="00FD74BE" w:rsidRDefault="00FD74BE" w:rsidP="00FD74BE">
      <w:pPr>
        <w:pStyle w:val="HTML"/>
        <w:ind w:left="916"/>
      </w:pPr>
      <w:bookmarkStart w:id="532" w:name="535"/>
      <w:bookmarkEnd w:id="532"/>
      <w:r>
        <w:rPr>
          <w:b/>
          <w:bCs/>
        </w:rPr>
        <w:t xml:space="preserve">                            Розділ VII </w:t>
      </w:r>
      <w:r>
        <w:rPr>
          <w:b/>
          <w:bCs/>
        </w:rPr>
        <w:br/>
      </w:r>
    </w:p>
    <w:p w:rsidR="00FD74BE" w:rsidRDefault="00FD74BE" w:rsidP="00FD74BE">
      <w:pPr>
        <w:pStyle w:val="HTML"/>
        <w:ind w:left="916"/>
      </w:pPr>
      <w:bookmarkStart w:id="533" w:name="536"/>
      <w:bookmarkEnd w:id="533"/>
      <w:r>
        <w:t xml:space="preserve">                  ВІДПОВІДАЛЬНІСТЬ ЗА ПОРУШЕННЯ </w:t>
      </w:r>
      <w:r>
        <w:br/>
        <w:t xml:space="preserve">                     ЗАКОНОДАВСТВА ПРО ОСВІТУ </w:t>
      </w:r>
      <w:r>
        <w:br/>
      </w:r>
    </w:p>
    <w:p w:rsidR="00FD74BE" w:rsidRDefault="00FD74BE" w:rsidP="00FD74BE">
      <w:pPr>
        <w:pStyle w:val="HTML"/>
        <w:ind w:left="916"/>
      </w:pPr>
      <w:bookmarkStart w:id="534" w:name="537"/>
      <w:bookmarkEnd w:id="534"/>
      <w:r>
        <w:t xml:space="preserve">     </w:t>
      </w:r>
      <w:r>
        <w:rPr>
          <w:b/>
          <w:bCs/>
        </w:rPr>
        <w:t>Стаття 66</w:t>
      </w:r>
      <w:r>
        <w:t xml:space="preserve">. Відповідальність  за порушення законодавства про </w:t>
      </w:r>
      <w:r>
        <w:br/>
        <w:t xml:space="preserve">                освіту </w:t>
      </w:r>
      <w:r>
        <w:br/>
      </w:r>
    </w:p>
    <w:p w:rsidR="00FD74BE" w:rsidRDefault="00FD74BE" w:rsidP="00FD74BE">
      <w:pPr>
        <w:pStyle w:val="HTML"/>
        <w:ind w:left="916"/>
      </w:pPr>
      <w:bookmarkStart w:id="535" w:name="538"/>
      <w:bookmarkEnd w:id="535"/>
      <w:r>
        <w:t xml:space="preserve">     Посадові особи і громадяни, винні в  порушенні  законодавства </w:t>
      </w:r>
      <w:r>
        <w:br/>
        <w:t xml:space="preserve">про освіту, несуть відповідальність згідно з чинним законодавством </w:t>
      </w:r>
      <w:r>
        <w:br/>
        <w:t xml:space="preserve">України. </w:t>
      </w:r>
      <w:r>
        <w:br/>
        <w:t xml:space="preserve"> </w:t>
      </w:r>
      <w:r>
        <w:br/>
      </w:r>
    </w:p>
    <w:p w:rsidR="00FD74BE" w:rsidRDefault="00FD74BE" w:rsidP="00FD74BE">
      <w:pPr>
        <w:pStyle w:val="HTML"/>
        <w:ind w:left="916"/>
      </w:pPr>
      <w:bookmarkStart w:id="536" w:name="539"/>
      <w:bookmarkEnd w:id="536"/>
      <w:r>
        <w:t xml:space="preserve"> Голова Верховної Ради Української РСР                   Л.КРАВЧУК </w:t>
      </w:r>
      <w:r>
        <w:br/>
      </w:r>
    </w:p>
    <w:p w:rsidR="00FD74BE" w:rsidRDefault="00FD74BE" w:rsidP="00FD74BE">
      <w:pPr>
        <w:pStyle w:val="HTML"/>
        <w:ind w:left="916"/>
      </w:pPr>
      <w:bookmarkStart w:id="537" w:name="540"/>
      <w:bookmarkEnd w:id="537"/>
      <w:r>
        <w:t xml:space="preserve"> м. Київ, 23 травня 1991 року </w:t>
      </w:r>
      <w:r>
        <w:br/>
        <w:t xml:space="preserve">          N 1060-XII </w:t>
      </w:r>
    </w:p>
    <w:p w:rsidR="00DF7DD2" w:rsidRDefault="00DF7DD2"/>
    <w:sectPr w:rsidR="00DF7DD2" w:rsidSect="00FD74BE">
      <w:footerReference w:type="default" r:id="rId10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92" w:rsidRDefault="00E15B92" w:rsidP="00E15B92">
      <w:pPr>
        <w:spacing w:after="0" w:line="240" w:lineRule="auto"/>
      </w:pPr>
      <w:r>
        <w:separator/>
      </w:r>
    </w:p>
  </w:endnote>
  <w:endnote w:type="continuationSeparator" w:id="1">
    <w:p w:rsidR="00E15B92" w:rsidRDefault="00E15B92" w:rsidP="00E1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360"/>
      <w:docPartObj>
        <w:docPartGallery w:val="Page Numbers (Bottom of Page)"/>
        <w:docPartUnique/>
      </w:docPartObj>
    </w:sdtPr>
    <w:sdtContent>
      <w:p w:rsidR="00E15B92" w:rsidRDefault="00E15B9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5B92" w:rsidRDefault="00E15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92" w:rsidRDefault="00E15B92" w:rsidP="00E15B92">
      <w:pPr>
        <w:spacing w:after="0" w:line="240" w:lineRule="auto"/>
      </w:pPr>
      <w:r>
        <w:separator/>
      </w:r>
    </w:p>
  </w:footnote>
  <w:footnote w:type="continuationSeparator" w:id="1">
    <w:p w:rsidR="00E15B92" w:rsidRDefault="00E15B92" w:rsidP="00E1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4BE"/>
    <w:rsid w:val="000D3159"/>
    <w:rsid w:val="00160AD5"/>
    <w:rsid w:val="00DF7DD2"/>
    <w:rsid w:val="00E15B92"/>
    <w:rsid w:val="00FD74BE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7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4B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FD74B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B92"/>
  </w:style>
  <w:style w:type="paragraph" w:styleId="a6">
    <w:name w:val="footer"/>
    <w:basedOn w:val="a"/>
    <w:link w:val="a7"/>
    <w:uiPriority w:val="99"/>
    <w:unhideWhenUsed/>
    <w:rsid w:val="00E1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penDoc('1694-15');" TargetMode="External"/><Relationship Id="rId21" Type="http://schemas.openxmlformats.org/officeDocument/2006/relationships/hyperlink" Target="javascript:OpenDoc('2905-14');" TargetMode="External"/><Relationship Id="rId42" Type="http://schemas.openxmlformats.org/officeDocument/2006/relationships/hyperlink" Target="javascript:OpenDoc('254&#1082;/96-&#1074;&#1088;');" TargetMode="External"/><Relationship Id="rId47" Type="http://schemas.openxmlformats.org/officeDocument/2006/relationships/hyperlink" Target="javascript:OpenDoc('424-16');" TargetMode="External"/><Relationship Id="rId63" Type="http://schemas.openxmlformats.org/officeDocument/2006/relationships/hyperlink" Target="javascript:OpenDoc('1158-15');" TargetMode="External"/><Relationship Id="rId68" Type="http://schemas.openxmlformats.org/officeDocument/2006/relationships/hyperlink" Target="javascript:OpenDoc('2120-14');" TargetMode="External"/><Relationship Id="rId84" Type="http://schemas.openxmlformats.org/officeDocument/2006/relationships/hyperlink" Target="javascript:OpenDoc('380-15');" TargetMode="External"/><Relationship Id="rId89" Type="http://schemas.openxmlformats.org/officeDocument/2006/relationships/hyperlink" Target="javascript:OpenDoc('v010p710-08');" TargetMode="External"/><Relationship Id="rId7" Type="http://schemas.openxmlformats.org/officeDocument/2006/relationships/hyperlink" Target="javascript:OpenDoc('12-92');" TargetMode="External"/><Relationship Id="rId71" Type="http://schemas.openxmlformats.org/officeDocument/2006/relationships/hyperlink" Target="javascript:OpenDoc('v010p710-08');" TargetMode="External"/><Relationship Id="rId92" Type="http://schemas.openxmlformats.org/officeDocument/2006/relationships/hyperlink" Target="javascript:OpenDoc('1801-15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Doc('608/96-&#1074;&#1088;');" TargetMode="External"/><Relationship Id="rId29" Type="http://schemas.openxmlformats.org/officeDocument/2006/relationships/hyperlink" Target="javascript:OpenDoc('2505-15');" TargetMode="External"/><Relationship Id="rId11" Type="http://schemas.openxmlformats.org/officeDocument/2006/relationships/hyperlink" Target="javascript:OpenDoc('183/94-&#1074;&#1088;');" TargetMode="External"/><Relationship Id="rId24" Type="http://schemas.openxmlformats.org/officeDocument/2006/relationships/hyperlink" Target="javascript:OpenDoc('1344-15');" TargetMode="External"/><Relationship Id="rId32" Type="http://schemas.openxmlformats.org/officeDocument/2006/relationships/hyperlink" Target="javascript:OpenDoc('3461-15');" TargetMode="External"/><Relationship Id="rId37" Type="http://schemas.openxmlformats.org/officeDocument/2006/relationships/hyperlink" Target="javascript:OpenDoc('v010p710-08');" TargetMode="External"/><Relationship Id="rId40" Type="http://schemas.openxmlformats.org/officeDocument/2006/relationships/hyperlink" Target="javascript:OpenDoc('254&#1082;/96-&#1074;&#1088;');" TargetMode="External"/><Relationship Id="rId45" Type="http://schemas.openxmlformats.org/officeDocument/2006/relationships/hyperlink" Target="javascript:OpenDoc('1019-2007-&#1087;');" TargetMode="External"/><Relationship Id="rId53" Type="http://schemas.openxmlformats.org/officeDocument/2006/relationships/hyperlink" Target="javascript:OpenDoc('1158-15');" TargetMode="External"/><Relationship Id="rId58" Type="http://schemas.openxmlformats.org/officeDocument/2006/relationships/hyperlink" Target="javascript:OpenDoc('1158-15');" TargetMode="External"/><Relationship Id="rId66" Type="http://schemas.openxmlformats.org/officeDocument/2006/relationships/hyperlink" Target="javascript:OpenDoc('2905-14');" TargetMode="External"/><Relationship Id="rId74" Type="http://schemas.openxmlformats.org/officeDocument/2006/relationships/hyperlink" Target="javascript:OpenDoc('107-17');" TargetMode="External"/><Relationship Id="rId79" Type="http://schemas.openxmlformats.org/officeDocument/2006/relationships/hyperlink" Target="javascript:OpenDoc('107-17');" TargetMode="External"/><Relationship Id="rId87" Type="http://schemas.openxmlformats.org/officeDocument/2006/relationships/hyperlink" Target="javascript:OpenDoc('v0a6p710-07');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javascript:OpenDoc('1158-15');" TargetMode="External"/><Relationship Id="rId82" Type="http://schemas.openxmlformats.org/officeDocument/2006/relationships/hyperlink" Target="javascript:OpenDoc('2505-15');" TargetMode="External"/><Relationship Id="rId90" Type="http://schemas.openxmlformats.org/officeDocument/2006/relationships/hyperlink" Target="javascript:OpenDoc('380-15');" TargetMode="External"/><Relationship Id="rId95" Type="http://schemas.openxmlformats.org/officeDocument/2006/relationships/hyperlink" Target="javascript:OpenDoc('1694-15');" TargetMode="External"/><Relationship Id="rId19" Type="http://schemas.openxmlformats.org/officeDocument/2006/relationships/hyperlink" Target="javascript:OpenDoc('2628-14');" TargetMode="External"/><Relationship Id="rId14" Type="http://schemas.openxmlformats.org/officeDocument/2006/relationships/hyperlink" Target="javascript:OpenDoc('96/96-&#1074;&#1088;');" TargetMode="External"/><Relationship Id="rId22" Type="http://schemas.openxmlformats.org/officeDocument/2006/relationships/hyperlink" Target="javascript:OpenDoc('380-15');" TargetMode="External"/><Relationship Id="rId27" Type="http://schemas.openxmlformats.org/officeDocument/2006/relationships/hyperlink" Target="javascript:OpenDoc('1801-15');" TargetMode="External"/><Relationship Id="rId30" Type="http://schemas.openxmlformats.org/officeDocument/2006/relationships/hyperlink" Target="javascript:OpenDoc('3167-15');" TargetMode="External"/><Relationship Id="rId35" Type="http://schemas.openxmlformats.org/officeDocument/2006/relationships/hyperlink" Target="javascript:OpenDoc('v0a6p710-07');" TargetMode="External"/><Relationship Id="rId43" Type="http://schemas.openxmlformats.org/officeDocument/2006/relationships/hyperlink" Target="javascript:OpenDoc('178-14');" TargetMode="External"/><Relationship Id="rId48" Type="http://schemas.openxmlformats.org/officeDocument/2006/relationships/hyperlink" Target="javascript:OpenDoc('290-17');" TargetMode="External"/><Relationship Id="rId56" Type="http://schemas.openxmlformats.org/officeDocument/2006/relationships/hyperlink" Target="javascript:OpenDoc('1158-15');" TargetMode="External"/><Relationship Id="rId64" Type="http://schemas.openxmlformats.org/officeDocument/2006/relationships/hyperlink" Target="javascript:OpenDoc('3461-15');" TargetMode="External"/><Relationship Id="rId69" Type="http://schemas.openxmlformats.org/officeDocument/2006/relationships/hyperlink" Target="javascript:OpenDoc('2905-14');" TargetMode="External"/><Relationship Id="rId77" Type="http://schemas.openxmlformats.org/officeDocument/2006/relationships/hyperlink" Target="javascript:OpenDoc('v010p710-08');" TargetMode="External"/><Relationship Id="rId100" Type="http://schemas.openxmlformats.org/officeDocument/2006/relationships/hyperlink" Target="javascript:OpenDoc('2768-14');" TargetMode="External"/><Relationship Id="rId8" Type="http://schemas.openxmlformats.org/officeDocument/2006/relationships/hyperlink" Target="javascript:OpenDoc('23-92');" TargetMode="External"/><Relationship Id="rId51" Type="http://schemas.openxmlformats.org/officeDocument/2006/relationships/hyperlink" Target="javascript:OpenDoc('1158-15');" TargetMode="External"/><Relationship Id="rId72" Type="http://schemas.openxmlformats.org/officeDocument/2006/relationships/hyperlink" Target="javascript:OpenDoc('107-17');" TargetMode="External"/><Relationship Id="rId80" Type="http://schemas.openxmlformats.org/officeDocument/2006/relationships/hyperlink" Target="javascript:OpenDoc('v010p710-08');" TargetMode="External"/><Relationship Id="rId85" Type="http://schemas.openxmlformats.org/officeDocument/2006/relationships/hyperlink" Target="javascript:OpenDoc('1344-15');" TargetMode="External"/><Relationship Id="rId93" Type="http://schemas.openxmlformats.org/officeDocument/2006/relationships/hyperlink" Target="javascript:OpenDoc('1377-15');" TargetMode="External"/><Relationship Id="rId98" Type="http://schemas.openxmlformats.org/officeDocument/2006/relationships/hyperlink" Target="javascript:OpenDoc('489-16'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penDoc('200/94-&#1074;&#1088;');" TargetMode="External"/><Relationship Id="rId17" Type="http://schemas.openxmlformats.org/officeDocument/2006/relationships/hyperlink" Target="javascript:OpenDoc('178-14');" TargetMode="External"/><Relationship Id="rId25" Type="http://schemas.openxmlformats.org/officeDocument/2006/relationships/hyperlink" Target="javascript:OpenDoc('1377-15');" TargetMode="External"/><Relationship Id="rId33" Type="http://schemas.openxmlformats.org/officeDocument/2006/relationships/hyperlink" Target="javascript:OpenDoc('424-16');" TargetMode="External"/><Relationship Id="rId38" Type="http://schemas.openxmlformats.org/officeDocument/2006/relationships/hyperlink" Target="javascript:OpenDoc('290-17');" TargetMode="External"/><Relationship Id="rId46" Type="http://schemas.openxmlformats.org/officeDocument/2006/relationships/hyperlink" Target="javascript:OpenDoc('1490-14');" TargetMode="External"/><Relationship Id="rId59" Type="http://schemas.openxmlformats.org/officeDocument/2006/relationships/hyperlink" Target="javascript:OpenDoc('1158-15');" TargetMode="External"/><Relationship Id="rId67" Type="http://schemas.openxmlformats.org/officeDocument/2006/relationships/hyperlink" Target="javascript:OpenDoc('2905-14');" TargetMode="External"/><Relationship Id="rId103" Type="http://schemas.openxmlformats.org/officeDocument/2006/relationships/fontTable" Target="fontTable.xml"/><Relationship Id="rId20" Type="http://schemas.openxmlformats.org/officeDocument/2006/relationships/hyperlink" Target="javascript:OpenDoc('2887-14');" TargetMode="External"/><Relationship Id="rId41" Type="http://schemas.openxmlformats.org/officeDocument/2006/relationships/hyperlink" Target="javascript:OpenDoc('8312-11');" TargetMode="External"/><Relationship Id="rId54" Type="http://schemas.openxmlformats.org/officeDocument/2006/relationships/hyperlink" Target="javascript:OpenDoc('1158-15');" TargetMode="External"/><Relationship Id="rId62" Type="http://schemas.openxmlformats.org/officeDocument/2006/relationships/hyperlink" Target="javascript:OpenDoc('2628-14');" TargetMode="External"/><Relationship Id="rId70" Type="http://schemas.openxmlformats.org/officeDocument/2006/relationships/hyperlink" Target="javascript:OpenDoc('107-17');" TargetMode="External"/><Relationship Id="rId75" Type="http://schemas.openxmlformats.org/officeDocument/2006/relationships/hyperlink" Target="javascript:OpenDoc('v010p710-08');" TargetMode="External"/><Relationship Id="rId83" Type="http://schemas.openxmlformats.org/officeDocument/2006/relationships/hyperlink" Target="javascript:OpenDoc('2905-14');" TargetMode="External"/><Relationship Id="rId88" Type="http://schemas.openxmlformats.org/officeDocument/2006/relationships/hyperlink" Target="javascript:OpenDoc('107-17');" TargetMode="External"/><Relationship Id="rId91" Type="http://schemas.openxmlformats.org/officeDocument/2006/relationships/hyperlink" Target="javascript:OpenDoc('1344-15');" TargetMode="External"/><Relationship Id="rId96" Type="http://schemas.openxmlformats.org/officeDocument/2006/relationships/hyperlink" Target="javascript:OpenDoc('107-17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1144-12');" TargetMode="External"/><Relationship Id="rId15" Type="http://schemas.openxmlformats.org/officeDocument/2006/relationships/hyperlink" Target="javascript:OpenDoc('100/96-&#1074;&#1088;');" TargetMode="External"/><Relationship Id="rId23" Type="http://schemas.openxmlformats.org/officeDocument/2006/relationships/hyperlink" Target="javascript:OpenDoc('1158-15');" TargetMode="External"/><Relationship Id="rId28" Type="http://schemas.openxmlformats.org/officeDocument/2006/relationships/hyperlink" Target="javascript:OpenDoc('2285-15');" TargetMode="External"/><Relationship Id="rId36" Type="http://schemas.openxmlformats.org/officeDocument/2006/relationships/hyperlink" Target="javascript:OpenDoc('107-17');" TargetMode="External"/><Relationship Id="rId49" Type="http://schemas.openxmlformats.org/officeDocument/2006/relationships/hyperlink" Target="javascript:OpenDoc('2628-14');" TargetMode="External"/><Relationship Id="rId57" Type="http://schemas.openxmlformats.org/officeDocument/2006/relationships/hyperlink" Target="javascript:OpenDoc('1158-15');" TargetMode="External"/><Relationship Id="rId10" Type="http://schemas.openxmlformats.org/officeDocument/2006/relationships/hyperlink" Target="javascript:OpenDoc('69/94-&#1074;&#1088;');" TargetMode="External"/><Relationship Id="rId31" Type="http://schemas.openxmlformats.org/officeDocument/2006/relationships/hyperlink" Target="javascript:OpenDoc('3235-15');" TargetMode="External"/><Relationship Id="rId44" Type="http://schemas.openxmlformats.org/officeDocument/2006/relationships/hyperlink" Target="javascript:OpenDoc('3167-15');" TargetMode="External"/><Relationship Id="rId52" Type="http://schemas.openxmlformats.org/officeDocument/2006/relationships/hyperlink" Target="javascript:OpenDoc('1158-15');" TargetMode="External"/><Relationship Id="rId60" Type="http://schemas.openxmlformats.org/officeDocument/2006/relationships/hyperlink" Target="javascript:OpenDoc('1158-15');" TargetMode="External"/><Relationship Id="rId65" Type="http://schemas.openxmlformats.org/officeDocument/2006/relationships/hyperlink" Target="javascript:OpenDoc('2120-14');" TargetMode="External"/><Relationship Id="rId73" Type="http://schemas.openxmlformats.org/officeDocument/2006/relationships/hyperlink" Target="javascript:OpenDoc('v010p710-08');" TargetMode="External"/><Relationship Id="rId78" Type="http://schemas.openxmlformats.org/officeDocument/2006/relationships/hyperlink" Target="javascript:OpenDoc('1298-2002-&#1087;');" TargetMode="External"/><Relationship Id="rId81" Type="http://schemas.openxmlformats.org/officeDocument/2006/relationships/hyperlink" Target="javascript:OpenDoc('2285-15');" TargetMode="External"/><Relationship Id="rId86" Type="http://schemas.openxmlformats.org/officeDocument/2006/relationships/hyperlink" Target="javascript:OpenDoc('489-16');" TargetMode="External"/><Relationship Id="rId94" Type="http://schemas.openxmlformats.org/officeDocument/2006/relationships/hyperlink" Target="javascript:OpenDoc('1694-15');" TargetMode="External"/><Relationship Id="rId99" Type="http://schemas.openxmlformats.org/officeDocument/2006/relationships/hyperlink" Target="javascript:OpenDoc('2887-14');" TargetMode="External"/><Relationship Id="rId101" Type="http://schemas.openxmlformats.org/officeDocument/2006/relationships/hyperlink" Target="javascript:OpenDoc('608/96-&#1074;&#1088;'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OpenDoc('3180-12');" TargetMode="External"/><Relationship Id="rId13" Type="http://schemas.openxmlformats.org/officeDocument/2006/relationships/hyperlink" Target="javascript:OpenDoc('498/95-&#1074;&#1088;');" TargetMode="External"/><Relationship Id="rId18" Type="http://schemas.openxmlformats.org/officeDocument/2006/relationships/hyperlink" Target="javascript:OpenDoc('2120-14');" TargetMode="External"/><Relationship Id="rId39" Type="http://schemas.openxmlformats.org/officeDocument/2006/relationships/hyperlink" Target="javascript:OpenDoc('1158-15');" TargetMode="External"/><Relationship Id="rId34" Type="http://schemas.openxmlformats.org/officeDocument/2006/relationships/hyperlink" Target="javascript:OpenDoc('489-16');" TargetMode="External"/><Relationship Id="rId50" Type="http://schemas.openxmlformats.org/officeDocument/2006/relationships/hyperlink" Target="javascript:OpenDoc('2628-14');" TargetMode="External"/><Relationship Id="rId55" Type="http://schemas.openxmlformats.org/officeDocument/2006/relationships/hyperlink" Target="javascript:OpenDoc('1158-15');" TargetMode="External"/><Relationship Id="rId76" Type="http://schemas.openxmlformats.org/officeDocument/2006/relationships/hyperlink" Target="javascript:OpenDoc('107-17');" TargetMode="External"/><Relationship Id="rId97" Type="http://schemas.openxmlformats.org/officeDocument/2006/relationships/hyperlink" Target="javascript:OpenDoc('v010p710-08');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13418</Words>
  <Characters>76487</Characters>
  <Application>Microsoft Office Word</Application>
  <DocSecurity>0</DocSecurity>
  <Lines>637</Lines>
  <Paragraphs>179</Paragraphs>
  <ScaleCrop>false</ScaleCrop>
  <Company/>
  <LinksUpToDate>false</LinksUpToDate>
  <CharactersWithSpaces>89726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Snegur</cp:lastModifiedBy>
  <cp:revision>3</cp:revision>
  <cp:lastPrinted>2009-11-26T09:17:00Z</cp:lastPrinted>
  <dcterms:created xsi:type="dcterms:W3CDTF">2009-10-10T10:54:00Z</dcterms:created>
  <dcterms:modified xsi:type="dcterms:W3CDTF">2009-11-26T09:17:00Z</dcterms:modified>
</cp:coreProperties>
</file>